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F0289" w14:textId="77777777" w:rsidR="00B85553" w:rsidRDefault="00B85553" w:rsidP="00B85553">
      <w:pPr>
        <w:pStyle w:val="3"/>
        <w:ind w:firstLine="0"/>
        <w:rPr>
          <w:color w:val="000000"/>
          <w:sz w:val="24"/>
        </w:rPr>
      </w:pPr>
    </w:p>
    <w:p w14:paraId="6A2113D0" w14:textId="77777777" w:rsidR="00B85553" w:rsidRDefault="00B85553" w:rsidP="00B85553">
      <w:pPr>
        <w:pStyle w:val="3"/>
        <w:ind w:firstLine="0"/>
        <w:rPr>
          <w:color w:val="000000"/>
          <w:sz w:val="24"/>
        </w:rPr>
      </w:pPr>
    </w:p>
    <w:p w14:paraId="12020ECC" w14:textId="77777777" w:rsidR="00B85553" w:rsidRDefault="00B85553" w:rsidP="00B85553">
      <w:pPr>
        <w:pStyle w:val="3"/>
        <w:jc w:val="center"/>
        <w:rPr>
          <w:b/>
          <w:bCs/>
          <w:color w:val="000000"/>
          <w:sz w:val="24"/>
        </w:rPr>
      </w:pPr>
      <w:r>
        <w:rPr>
          <w:b/>
          <w:bCs/>
          <w:color w:val="000000"/>
          <w:sz w:val="24"/>
        </w:rPr>
        <w:t xml:space="preserve">ПРАКТИКАЛЫҚ САБАҚТАРДЫҢ ТАҚЫРЫПТАРЫ </w:t>
      </w:r>
    </w:p>
    <w:p w14:paraId="73FE61BA" w14:textId="77777777" w:rsidR="00B85553" w:rsidRDefault="00B85553" w:rsidP="00B85553">
      <w:pPr>
        <w:pStyle w:val="3"/>
        <w:jc w:val="center"/>
        <w:rPr>
          <w:color w:val="000000"/>
          <w:sz w:val="24"/>
        </w:rPr>
      </w:pPr>
      <w:r>
        <w:rPr>
          <w:b/>
          <w:bCs/>
          <w:color w:val="000000"/>
          <w:sz w:val="24"/>
        </w:rPr>
        <w:t xml:space="preserve">МЕН СҰРАҚТАРЫ </w:t>
      </w:r>
    </w:p>
    <w:p w14:paraId="00F81090" w14:textId="77777777" w:rsidR="00B85553" w:rsidRDefault="00B85553" w:rsidP="00B85553">
      <w:pPr>
        <w:pStyle w:val="3"/>
        <w:rPr>
          <w:color w:val="000000"/>
          <w:sz w:val="24"/>
        </w:rPr>
      </w:pPr>
    </w:p>
    <w:p w14:paraId="47A01EAE" w14:textId="77777777" w:rsidR="00B85553" w:rsidRDefault="00B85553" w:rsidP="00B85553">
      <w:pPr>
        <w:pStyle w:val="3"/>
        <w:ind w:left="720" w:firstLine="0"/>
        <w:rPr>
          <w:b/>
          <w:bCs/>
          <w:color w:val="000000"/>
          <w:sz w:val="24"/>
        </w:rPr>
      </w:pPr>
      <w:r>
        <w:rPr>
          <w:b/>
          <w:bCs/>
          <w:color w:val="000000"/>
          <w:sz w:val="24"/>
        </w:rPr>
        <w:t>1-2-сабақтар. Қоғам философиялық талдаудың объектісі ретінде.</w:t>
      </w:r>
    </w:p>
    <w:p w14:paraId="64C5E628" w14:textId="77777777" w:rsidR="00B85553" w:rsidRDefault="00B85553" w:rsidP="00B85553">
      <w:pPr>
        <w:pStyle w:val="3"/>
        <w:numPr>
          <w:ilvl w:val="1"/>
          <w:numId w:val="1"/>
        </w:numPr>
        <w:rPr>
          <w:bCs/>
          <w:color w:val="000000"/>
          <w:sz w:val="24"/>
        </w:rPr>
      </w:pPr>
      <w:r>
        <w:rPr>
          <w:bCs/>
          <w:color w:val="000000"/>
          <w:sz w:val="24"/>
        </w:rPr>
        <w:t>Қоғам ұғымы. Қоғамдық дамудың негізгі концепциялары.</w:t>
      </w:r>
    </w:p>
    <w:p w14:paraId="171B75E2" w14:textId="77777777" w:rsidR="00B85553" w:rsidRDefault="00B85553" w:rsidP="00B85553">
      <w:pPr>
        <w:pStyle w:val="3"/>
        <w:numPr>
          <w:ilvl w:val="1"/>
          <w:numId w:val="1"/>
        </w:numPr>
        <w:rPr>
          <w:bCs/>
          <w:color w:val="000000"/>
          <w:sz w:val="24"/>
        </w:rPr>
      </w:pPr>
      <w:r>
        <w:rPr>
          <w:bCs/>
          <w:color w:val="000000"/>
          <w:sz w:val="24"/>
        </w:rPr>
        <w:t>Қоғам өміріндегі материальдық және идеальдық факторлар.</w:t>
      </w:r>
    </w:p>
    <w:p w14:paraId="1386216B" w14:textId="77777777" w:rsidR="00B85553" w:rsidRDefault="00B85553" w:rsidP="00B85553">
      <w:pPr>
        <w:pStyle w:val="3"/>
        <w:numPr>
          <w:ilvl w:val="1"/>
          <w:numId w:val="1"/>
        </w:numPr>
        <w:rPr>
          <w:bCs/>
          <w:color w:val="000000"/>
          <w:sz w:val="24"/>
        </w:rPr>
      </w:pPr>
      <w:r>
        <w:rPr>
          <w:bCs/>
          <w:color w:val="000000"/>
          <w:sz w:val="24"/>
        </w:rPr>
        <w:t>Еңбек шындықтың жаңа болмысқа айналуындағы басты шарт.</w:t>
      </w:r>
    </w:p>
    <w:p w14:paraId="1BBCAFD5" w14:textId="77777777" w:rsidR="00B85553" w:rsidRDefault="00B85553" w:rsidP="00B85553">
      <w:pPr>
        <w:pStyle w:val="3"/>
        <w:ind w:firstLine="0"/>
        <w:jc w:val="center"/>
        <w:rPr>
          <w:b/>
          <w:color w:val="000000"/>
          <w:sz w:val="24"/>
        </w:rPr>
      </w:pPr>
      <w:r>
        <w:rPr>
          <w:b/>
          <w:color w:val="000000"/>
          <w:sz w:val="24"/>
        </w:rPr>
        <w:t>Әдебиет</w:t>
      </w:r>
    </w:p>
    <w:p w14:paraId="30B24D6E" w14:textId="77777777" w:rsidR="00B85553" w:rsidRDefault="00B85553" w:rsidP="00B85553">
      <w:pPr>
        <w:pStyle w:val="3"/>
        <w:ind w:firstLine="0"/>
        <w:rPr>
          <w:color w:val="000000"/>
          <w:sz w:val="24"/>
        </w:rPr>
      </w:pPr>
      <w:r>
        <w:rPr>
          <w:color w:val="000000"/>
          <w:sz w:val="24"/>
        </w:rPr>
        <w:t>Барулин В.С. Социальная философия. М.,2002.</w:t>
      </w:r>
    </w:p>
    <w:p w14:paraId="435140A3" w14:textId="77777777" w:rsidR="00B85553" w:rsidRDefault="00B85553" w:rsidP="00B85553">
      <w:pPr>
        <w:pStyle w:val="3"/>
        <w:ind w:firstLine="0"/>
        <w:rPr>
          <w:color w:val="000000"/>
          <w:sz w:val="24"/>
        </w:rPr>
      </w:pPr>
      <w:r>
        <w:rPr>
          <w:color w:val="000000"/>
          <w:sz w:val="24"/>
        </w:rPr>
        <w:t>Гуревич П.С. Человек как объект социально-философского анализа. //Проблема человека в западной философии. М.,1988.</w:t>
      </w:r>
    </w:p>
    <w:p w14:paraId="1F299897" w14:textId="77777777" w:rsidR="00B85553" w:rsidRDefault="00B85553" w:rsidP="00B85553">
      <w:pPr>
        <w:pStyle w:val="3"/>
        <w:ind w:firstLine="0"/>
        <w:rPr>
          <w:color w:val="000000"/>
          <w:sz w:val="24"/>
        </w:rPr>
      </w:pPr>
      <w:r>
        <w:rPr>
          <w:color w:val="000000"/>
          <w:sz w:val="24"/>
        </w:rPr>
        <w:t>Введение в философию. Уч.пособие. М.,2002.</w:t>
      </w:r>
    </w:p>
    <w:p w14:paraId="19CF9780" w14:textId="77777777" w:rsidR="00B85553" w:rsidRDefault="00B85553" w:rsidP="00B85553">
      <w:pPr>
        <w:pStyle w:val="3"/>
        <w:ind w:firstLine="708"/>
        <w:rPr>
          <w:color w:val="000000"/>
          <w:sz w:val="24"/>
        </w:rPr>
      </w:pPr>
      <w:r>
        <w:rPr>
          <w:b/>
          <w:bCs/>
          <w:color w:val="000000"/>
          <w:sz w:val="24"/>
        </w:rPr>
        <w:t>Сабақтың мақсаты:</w:t>
      </w:r>
      <w:r>
        <w:rPr>
          <w:bCs/>
          <w:color w:val="000000"/>
          <w:sz w:val="24"/>
        </w:rPr>
        <w:t xml:space="preserve"> қазіргі қоғам</w:t>
      </w:r>
      <w:r>
        <w:rPr>
          <w:color w:val="000000"/>
          <w:sz w:val="24"/>
        </w:rPr>
        <w:t xml:space="preserve"> философиясының  зерттеу объектісін анықтау, </w:t>
      </w:r>
    </w:p>
    <w:p w14:paraId="4BF3B748" w14:textId="77777777" w:rsidR="00B85553" w:rsidRDefault="00B85553" w:rsidP="00B85553">
      <w:pPr>
        <w:pStyle w:val="3"/>
        <w:ind w:firstLine="708"/>
        <w:rPr>
          <w:color w:val="000000"/>
          <w:sz w:val="24"/>
        </w:rPr>
      </w:pPr>
      <w:r>
        <w:rPr>
          <w:color w:val="000000"/>
          <w:sz w:val="24"/>
        </w:rPr>
        <w:t xml:space="preserve">Қоғам ұғымын, қоғам дамуының негізгі концепцияларымен таныстыру.. </w:t>
      </w:r>
    </w:p>
    <w:p w14:paraId="5FCB1E52" w14:textId="77777777" w:rsidR="00B85553" w:rsidRDefault="00B85553" w:rsidP="00B85553">
      <w:pPr>
        <w:pStyle w:val="3"/>
        <w:ind w:firstLine="708"/>
        <w:rPr>
          <w:color w:val="000000"/>
          <w:sz w:val="24"/>
        </w:rPr>
      </w:pPr>
      <w:r>
        <w:rPr>
          <w:color w:val="000000"/>
          <w:sz w:val="24"/>
        </w:rPr>
        <w:t>Кіріспе болып табылатын бұл күрделі тақырыпты зерттеу барысында келесі аспектілерге назар аудару қажет: әлеуметтік философияның  зерттеу пәні қоғам болып табылады. Қоғам адамдардың өмірі мен іс-әрекетінің ұйымдасу формасының жиынтығы, индивидтер бірігіп өмір сүруінің біртұтас жүйесі.(өзара қатынастар, өзара әрекет, тәртіп, дәстүр, мәдениет).</w:t>
      </w:r>
    </w:p>
    <w:p w14:paraId="0E570F7A" w14:textId="77777777" w:rsidR="00B85553" w:rsidRDefault="00B85553" w:rsidP="00B85553">
      <w:pPr>
        <w:pStyle w:val="3"/>
        <w:ind w:firstLine="708"/>
        <w:rPr>
          <w:color w:val="000000"/>
          <w:sz w:val="24"/>
        </w:rPr>
      </w:pPr>
    </w:p>
    <w:p w14:paraId="3CF96D13" w14:textId="77777777" w:rsidR="00B85553" w:rsidRDefault="00B85553" w:rsidP="00B85553">
      <w:pPr>
        <w:pStyle w:val="3"/>
        <w:ind w:left="720" w:firstLine="0"/>
        <w:rPr>
          <w:b/>
          <w:bCs/>
          <w:color w:val="000000"/>
          <w:sz w:val="24"/>
        </w:rPr>
      </w:pPr>
      <w:r>
        <w:rPr>
          <w:b/>
          <w:bCs/>
          <w:color w:val="000000"/>
          <w:sz w:val="24"/>
        </w:rPr>
        <w:t>3-сабақ. Қазіргі қоғамның табиғи негіздері.</w:t>
      </w:r>
    </w:p>
    <w:p w14:paraId="47DA3CC1" w14:textId="77777777" w:rsidR="00B85553" w:rsidRDefault="00B85553" w:rsidP="00B85553">
      <w:pPr>
        <w:pStyle w:val="3"/>
        <w:ind w:left="720" w:firstLine="0"/>
        <w:rPr>
          <w:bCs/>
          <w:color w:val="000000"/>
          <w:sz w:val="24"/>
        </w:rPr>
      </w:pPr>
      <w:r>
        <w:rPr>
          <w:bCs/>
          <w:color w:val="000000"/>
          <w:sz w:val="24"/>
        </w:rPr>
        <w:t>1. «Биосфера», «ноосфера», «географиялық детерминизм», «космосфера» ұғымдары.</w:t>
      </w:r>
    </w:p>
    <w:p w14:paraId="1A59A390" w14:textId="77777777" w:rsidR="00B85553" w:rsidRDefault="00B85553" w:rsidP="00B85553">
      <w:pPr>
        <w:pStyle w:val="3"/>
        <w:ind w:left="720" w:firstLine="0"/>
        <w:rPr>
          <w:bCs/>
          <w:color w:val="000000"/>
          <w:sz w:val="24"/>
        </w:rPr>
      </w:pPr>
      <w:r>
        <w:rPr>
          <w:bCs/>
          <w:color w:val="000000"/>
          <w:sz w:val="24"/>
        </w:rPr>
        <w:t>2. Өмір сүру мен қоғам дамуының табиғи және жасанды орталары.</w:t>
      </w:r>
    </w:p>
    <w:p w14:paraId="7BE490EB" w14:textId="77777777" w:rsidR="00B85553" w:rsidRDefault="00B85553" w:rsidP="00B85553">
      <w:pPr>
        <w:pStyle w:val="3"/>
        <w:ind w:firstLine="0"/>
        <w:rPr>
          <w:color w:val="000000"/>
          <w:sz w:val="24"/>
        </w:rPr>
      </w:pPr>
    </w:p>
    <w:p w14:paraId="0A987DC3" w14:textId="77777777" w:rsidR="00B85553" w:rsidRDefault="00B85553" w:rsidP="00B85553">
      <w:pPr>
        <w:pStyle w:val="3"/>
        <w:ind w:firstLine="0"/>
        <w:rPr>
          <w:color w:val="000000"/>
          <w:sz w:val="24"/>
        </w:rPr>
      </w:pPr>
    </w:p>
    <w:p w14:paraId="171D5505" w14:textId="77777777" w:rsidR="00B85553" w:rsidRDefault="00B85553" w:rsidP="00B85553">
      <w:pPr>
        <w:pStyle w:val="3"/>
        <w:ind w:firstLine="0"/>
        <w:rPr>
          <w:color w:val="000000"/>
          <w:sz w:val="24"/>
        </w:rPr>
      </w:pPr>
    </w:p>
    <w:p w14:paraId="5B53569D" w14:textId="77777777" w:rsidR="00B85553" w:rsidRDefault="00B85553" w:rsidP="00B85553">
      <w:pPr>
        <w:pStyle w:val="3"/>
        <w:ind w:firstLine="0"/>
        <w:rPr>
          <w:color w:val="000000"/>
          <w:sz w:val="24"/>
        </w:rPr>
      </w:pPr>
    </w:p>
    <w:p w14:paraId="272EAEE9" w14:textId="77777777" w:rsidR="00B85553" w:rsidRDefault="00B85553" w:rsidP="00B85553">
      <w:pPr>
        <w:pStyle w:val="3"/>
        <w:rPr>
          <w:b/>
          <w:bCs/>
          <w:color w:val="000000"/>
          <w:sz w:val="24"/>
        </w:rPr>
      </w:pPr>
      <w:r>
        <w:rPr>
          <w:b/>
          <w:bCs/>
          <w:color w:val="000000"/>
          <w:sz w:val="24"/>
        </w:rPr>
        <w:t>Әдебиет:</w:t>
      </w:r>
    </w:p>
    <w:p w14:paraId="44F8ED5F" w14:textId="77777777" w:rsidR="00B85553" w:rsidRDefault="00B85553" w:rsidP="00B85553">
      <w:pPr>
        <w:pStyle w:val="3"/>
        <w:numPr>
          <w:ilvl w:val="0"/>
          <w:numId w:val="2"/>
        </w:numPr>
        <w:tabs>
          <w:tab w:val="num" w:pos="1080"/>
        </w:tabs>
        <w:ind w:left="1080"/>
        <w:rPr>
          <w:color w:val="000000"/>
          <w:sz w:val="24"/>
        </w:rPr>
      </w:pPr>
      <w:r>
        <w:rPr>
          <w:color w:val="000000"/>
          <w:sz w:val="24"/>
        </w:rPr>
        <w:t>Вернадский В.И. Размышления натуралиста. Книга вторая. М.,1977.</w:t>
      </w:r>
    </w:p>
    <w:p w14:paraId="1CB72F5A" w14:textId="77777777" w:rsidR="00B85553" w:rsidRDefault="00B85553" w:rsidP="00B85553">
      <w:pPr>
        <w:pStyle w:val="3"/>
        <w:numPr>
          <w:ilvl w:val="0"/>
          <w:numId w:val="2"/>
        </w:numPr>
        <w:tabs>
          <w:tab w:val="num" w:pos="1080"/>
        </w:tabs>
        <w:ind w:left="1080"/>
        <w:rPr>
          <w:color w:val="000000"/>
          <w:sz w:val="24"/>
        </w:rPr>
      </w:pPr>
      <w:r>
        <w:rPr>
          <w:color w:val="000000"/>
          <w:sz w:val="24"/>
        </w:rPr>
        <w:t>Нурланова К.Ш. Человек и мир. Казахская национальная идея. Алматы, 1994.</w:t>
      </w:r>
    </w:p>
    <w:p w14:paraId="3AA0615E" w14:textId="77777777" w:rsidR="00B85553" w:rsidRDefault="00B85553" w:rsidP="00B85553">
      <w:pPr>
        <w:pStyle w:val="3"/>
        <w:numPr>
          <w:ilvl w:val="0"/>
          <w:numId w:val="2"/>
        </w:numPr>
        <w:tabs>
          <w:tab w:val="num" w:pos="1080"/>
        </w:tabs>
        <w:ind w:left="1080"/>
        <w:rPr>
          <w:color w:val="000000"/>
          <w:sz w:val="24"/>
        </w:rPr>
      </w:pPr>
      <w:r>
        <w:rPr>
          <w:color w:val="000000"/>
          <w:sz w:val="24"/>
        </w:rPr>
        <w:t>Нұрышева Г.Ж. Адам өмірінің философиялық мәні. Алматы, 2001.</w:t>
      </w:r>
    </w:p>
    <w:p w14:paraId="35C42C8A" w14:textId="77777777" w:rsidR="00B85553" w:rsidRDefault="00B85553" w:rsidP="00B85553">
      <w:pPr>
        <w:pStyle w:val="3"/>
        <w:rPr>
          <w:color w:val="000000"/>
          <w:sz w:val="24"/>
        </w:rPr>
      </w:pPr>
    </w:p>
    <w:p w14:paraId="41ED785C" w14:textId="77777777" w:rsidR="00B85553" w:rsidRDefault="00B85553" w:rsidP="00B85553">
      <w:pPr>
        <w:pStyle w:val="3"/>
        <w:ind w:left="720" w:firstLine="0"/>
        <w:rPr>
          <w:color w:val="000000"/>
          <w:sz w:val="24"/>
        </w:rPr>
      </w:pPr>
    </w:p>
    <w:p w14:paraId="4E2F2D2D" w14:textId="77777777" w:rsidR="00B85553" w:rsidRDefault="00B85553" w:rsidP="00B85553">
      <w:pPr>
        <w:pStyle w:val="3"/>
        <w:rPr>
          <w:b/>
          <w:bCs/>
          <w:color w:val="000000"/>
          <w:sz w:val="24"/>
        </w:rPr>
      </w:pPr>
      <w:r>
        <w:rPr>
          <w:b/>
          <w:bCs/>
          <w:color w:val="000000"/>
          <w:sz w:val="24"/>
        </w:rPr>
        <w:t xml:space="preserve">Сабақтың мақсаты: </w:t>
      </w:r>
      <w:r>
        <w:rPr>
          <w:bCs/>
          <w:color w:val="000000"/>
          <w:sz w:val="24"/>
        </w:rPr>
        <w:t>студенттерді биосфера</w:t>
      </w:r>
      <w:r>
        <w:rPr>
          <w:b/>
          <w:bCs/>
          <w:color w:val="000000"/>
          <w:sz w:val="24"/>
        </w:rPr>
        <w:t xml:space="preserve">, </w:t>
      </w:r>
      <w:r>
        <w:rPr>
          <w:bCs/>
          <w:color w:val="000000"/>
          <w:sz w:val="24"/>
        </w:rPr>
        <w:t>ноосфера, географиялық</w:t>
      </w:r>
      <w:r>
        <w:rPr>
          <w:b/>
          <w:bCs/>
          <w:color w:val="000000"/>
          <w:sz w:val="24"/>
        </w:rPr>
        <w:t xml:space="preserve"> </w:t>
      </w:r>
      <w:r>
        <w:rPr>
          <w:bCs/>
          <w:color w:val="000000"/>
          <w:sz w:val="24"/>
        </w:rPr>
        <w:t>детерминизм ж.б. ұғымдармен таныстыру.</w:t>
      </w:r>
    </w:p>
    <w:p w14:paraId="02E4E354" w14:textId="77777777" w:rsidR="00B85553" w:rsidRDefault="00B85553" w:rsidP="00B85553">
      <w:pPr>
        <w:pStyle w:val="3"/>
        <w:rPr>
          <w:color w:val="000000"/>
          <w:sz w:val="24"/>
        </w:rPr>
      </w:pPr>
    </w:p>
    <w:p w14:paraId="21F1C809" w14:textId="77777777" w:rsidR="00B85553" w:rsidRDefault="00B85553" w:rsidP="00B85553">
      <w:pPr>
        <w:pStyle w:val="3"/>
        <w:rPr>
          <w:color w:val="000000"/>
          <w:sz w:val="24"/>
        </w:rPr>
      </w:pPr>
      <w:r>
        <w:rPr>
          <w:color w:val="000000"/>
          <w:sz w:val="24"/>
        </w:rPr>
        <w:t>Тақырыпты дайындау барысында келесі мәселелерді қарастыру қажет:ноосфера қоғам мен табиғаттың өзараәрекет ету сферасы, оның шеңберінде ақыл-ой дамудың басты факторы болып табылады. Географиялық орта нақты бір кезеңдегі адамдар іс-қызмет жасайтын табиғаттың бір бөлшегі.Географиялық детеминизм  - қоғам дамуын географиялық орта анықтайды деген түсінік.</w:t>
      </w:r>
    </w:p>
    <w:p w14:paraId="5393D5CA" w14:textId="77777777" w:rsidR="00B85553" w:rsidRDefault="00B85553" w:rsidP="00B85553">
      <w:pPr>
        <w:pStyle w:val="3"/>
        <w:rPr>
          <w:color w:val="000000"/>
          <w:sz w:val="24"/>
        </w:rPr>
      </w:pPr>
    </w:p>
    <w:p w14:paraId="697D9307" w14:textId="77777777" w:rsidR="00B85553" w:rsidRDefault="00B85553" w:rsidP="00B85553">
      <w:pPr>
        <w:pStyle w:val="3"/>
        <w:rPr>
          <w:color w:val="000000"/>
          <w:sz w:val="24"/>
        </w:rPr>
      </w:pPr>
    </w:p>
    <w:p w14:paraId="117E5BEC" w14:textId="77777777" w:rsidR="00B85553" w:rsidRDefault="00B85553" w:rsidP="00B85553">
      <w:pPr>
        <w:pStyle w:val="3"/>
        <w:rPr>
          <w:b/>
          <w:bCs/>
          <w:color w:val="000000"/>
          <w:sz w:val="24"/>
        </w:rPr>
      </w:pPr>
      <w:r>
        <w:rPr>
          <w:b/>
          <w:bCs/>
          <w:color w:val="000000"/>
          <w:sz w:val="24"/>
        </w:rPr>
        <w:t>4- сабақ.  Қоғамдық өмір өркениеттік процесс ретінде.</w:t>
      </w:r>
    </w:p>
    <w:p w14:paraId="3799212F" w14:textId="77777777" w:rsidR="00B85553" w:rsidRDefault="00B85553" w:rsidP="00B85553">
      <w:pPr>
        <w:pStyle w:val="3"/>
        <w:rPr>
          <w:bCs/>
          <w:color w:val="000000"/>
          <w:sz w:val="24"/>
        </w:rPr>
      </w:pPr>
      <w:r>
        <w:rPr>
          <w:bCs/>
          <w:color w:val="000000"/>
          <w:sz w:val="24"/>
        </w:rPr>
        <w:t>1. Өркениет қоғамның өмір сүріп дамуының формасы ретінде.</w:t>
      </w:r>
    </w:p>
    <w:p w14:paraId="089AE79D" w14:textId="77777777" w:rsidR="00B85553" w:rsidRDefault="00B85553" w:rsidP="00B85553">
      <w:pPr>
        <w:pStyle w:val="3"/>
        <w:rPr>
          <w:bCs/>
          <w:color w:val="000000"/>
          <w:sz w:val="24"/>
        </w:rPr>
      </w:pPr>
      <w:r>
        <w:rPr>
          <w:bCs/>
          <w:color w:val="000000"/>
          <w:sz w:val="24"/>
        </w:rPr>
        <w:t>2. Өркениеттің типтері.</w:t>
      </w:r>
    </w:p>
    <w:p w14:paraId="39B415DA" w14:textId="77777777" w:rsidR="00B85553" w:rsidRDefault="00B85553" w:rsidP="00B85553">
      <w:pPr>
        <w:pStyle w:val="3"/>
        <w:rPr>
          <w:bCs/>
          <w:color w:val="000000"/>
          <w:sz w:val="24"/>
        </w:rPr>
      </w:pPr>
      <w:r>
        <w:rPr>
          <w:bCs/>
          <w:color w:val="000000"/>
          <w:sz w:val="24"/>
        </w:rPr>
        <w:t>3. Антропологиялық детерминизмнің мәні.</w:t>
      </w:r>
    </w:p>
    <w:p w14:paraId="4CB71F4A" w14:textId="77777777" w:rsidR="00B85553" w:rsidRDefault="00B85553" w:rsidP="00B85553">
      <w:pPr>
        <w:pStyle w:val="3"/>
        <w:rPr>
          <w:color w:val="000000"/>
          <w:sz w:val="24"/>
        </w:rPr>
      </w:pPr>
    </w:p>
    <w:p w14:paraId="28384495" w14:textId="77777777" w:rsidR="00B85553" w:rsidRDefault="00B85553" w:rsidP="00B85553">
      <w:pPr>
        <w:pStyle w:val="3"/>
        <w:rPr>
          <w:b/>
          <w:bCs/>
          <w:color w:val="000000"/>
          <w:sz w:val="24"/>
        </w:rPr>
      </w:pPr>
      <w:r>
        <w:rPr>
          <w:b/>
          <w:bCs/>
          <w:color w:val="000000"/>
          <w:sz w:val="24"/>
        </w:rPr>
        <w:t>Әдебиет:</w:t>
      </w:r>
    </w:p>
    <w:p w14:paraId="11ABD4C9" w14:textId="77777777" w:rsidR="00B85553" w:rsidRDefault="00B85553" w:rsidP="00B85553">
      <w:pPr>
        <w:pStyle w:val="3"/>
        <w:numPr>
          <w:ilvl w:val="0"/>
          <w:numId w:val="3"/>
        </w:numPr>
        <w:tabs>
          <w:tab w:val="num" w:pos="1080"/>
        </w:tabs>
        <w:ind w:left="1080"/>
        <w:rPr>
          <w:color w:val="000000"/>
          <w:sz w:val="24"/>
        </w:rPr>
      </w:pPr>
      <w:r>
        <w:rPr>
          <w:color w:val="000000"/>
          <w:sz w:val="24"/>
        </w:rPr>
        <w:t>Философия информационной цивилизации.М.,1994.</w:t>
      </w:r>
    </w:p>
    <w:p w14:paraId="080ECF88" w14:textId="77777777" w:rsidR="00B85553" w:rsidRDefault="00B85553" w:rsidP="00B85553">
      <w:pPr>
        <w:pStyle w:val="3"/>
        <w:numPr>
          <w:ilvl w:val="0"/>
          <w:numId w:val="3"/>
        </w:numPr>
        <w:tabs>
          <w:tab w:val="num" w:pos="1080"/>
        </w:tabs>
        <w:ind w:left="1080"/>
        <w:rPr>
          <w:color w:val="000000"/>
          <w:sz w:val="24"/>
        </w:rPr>
      </w:pPr>
      <w:r>
        <w:rPr>
          <w:color w:val="000000"/>
          <w:sz w:val="24"/>
        </w:rPr>
        <w:lastRenderedPageBreak/>
        <w:t>Барулин В.С. Социально-философская антропология. М.,1994.</w:t>
      </w:r>
    </w:p>
    <w:p w14:paraId="3B3C43D6" w14:textId="77777777" w:rsidR="00B85553" w:rsidRDefault="00B85553" w:rsidP="00B85553">
      <w:pPr>
        <w:pStyle w:val="3"/>
        <w:numPr>
          <w:ilvl w:val="0"/>
          <w:numId w:val="3"/>
        </w:numPr>
        <w:tabs>
          <w:tab w:val="num" w:pos="1080"/>
        </w:tabs>
        <w:ind w:left="1080"/>
        <w:rPr>
          <w:color w:val="000000"/>
          <w:sz w:val="24"/>
        </w:rPr>
      </w:pPr>
      <w:r>
        <w:rPr>
          <w:color w:val="000000"/>
          <w:sz w:val="24"/>
        </w:rPr>
        <w:t>Сорокин П. Человек. Цивилизация. Общество. М.,1992.</w:t>
      </w:r>
    </w:p>
    <w:p w14:paraId="120341C3" w14:textId="77777777" w:rsidR="00B85553" w:rsidRDefault="00B85553" w:rsidP="00B85553">
      <w:pPr>
        <w:pStyle w:val="3"/>
        <w:numPr>
          <w:ilvl w:val="0"/>
          <w:numId w:val="3"/>
        </w:numPr>
        <w:tabs>
          <w:tab w:val="num" w:pos="1080"/>
        </w:tabs>
        <w:ind w:left="1080"/>
        <w:rPr>
          <w:color w:val="000000"/>
          <w:sz w:val="24"/>
        </w:rPr>
      </w:pPr>
      <w:r>
        <w:rPr>
          <w:color w:val="000000"/>
          <w:sz w:val="24"/>
        </w:rPr>
        <w:t>Хантингтон С. Столкновение цивилизаций. – М.,2003.</w:t>
      </w:r>
    </w:p>
    <w:p w14:paraId="21FE813A" w14:textId="77777777" w:rsidR="00B85553" w:rsidRDefault="00B85553" w:rsidP="00B85553">
      <w:pPr>
        <w:pStyle w:val="3"/>
        <w:rPr>
          <w:color w:val="000000"/>
          <w:sz w:val="24"/>
        </w:rPr>
      </w:pPr>
    </w:p>
    <w:p w14:paraId="3BB04811" w14:textId="77777777" w:rsidR="00B85553" w:rsidRDefault="00B85553" w:rsidP="00B85553">
      <w:pPr>
        <w:pStyle w:val="3"/>
        <w:rPr>
          <w:color w:val="000000"/>
          <w:sz w:val="24"/>
        </w:rPr>
      </w:pPr>
      <w:r>
        <w:rPr>
          <w:b/>
          <w:bCs/>
          <w:color w:val="000000"/>
          <w:sz w:val="24"/>
        </w:rPr>
        <w:t>Сабақтың мақсаты:</w:t>
      </w:r>
      <w:r>
        <w:rPr>
          <w:color w:val="000000"/>
          <w:sz w:val="24"/>
        </w:rPr>
        <w:t xml:space="preserve"> студенттерді өркениет ұғымымен, өркениеттің типтерімен және антропологиялық детерминизм ұғымының мәнімен таныстыру.</w:t>
      </w:r>
    </w:p>
    <w:p w14:paraId="74C97E47" w14:textId="77777777" w:rsidR="00B85553" w:rsidRDefault="00B85553" w:rsidP="00B85553">
      <w:pPr>
        <w:pStyle w:val="3"/>
        <w:rPr>
          <w:color w:val="000000"/>
          <w:sz w:val="24"/>
        </w:rPr>
      </w:pPr>
      <w:r>
        <w:rPr>
          <w:color w:val="000000"/>
          <w:sz w:val="24"/>
        </w:rPr>
        <w:t>Тақырыпты зерттеудің түйінді мәселелері: өркениет қоғамның өмір сүріп, дамуының формасы болып табылады. Өркениеттің типтері: космогендік(ежелгі қоғам, ортағасыр дәуірі), техногендік немесе индустриальдық(капиталистік және социалистік), антропогендік (ақпараттық қоғам). Детерминизмнің басты ерекшелігі.Антропологиялық детерминизм қазіргі кезеңде жаңа мазмұн алып отыр.</w:t>
      </w:r>
    </w:p>
    <w:p w14:paraId="70FE5C48" w14:textId="77777777" w:rsidR="00B85553" w:rsidRDefault="00B85553" w:rsidP="00B85553">
      <w:pPr>
        <w:pStyle w:val="3"/>
        <w:rPr>
          <w:color w:val="000000"/>
          <w:sz w:val="24"/>
        </w:rPr>
      </w:pPr>
    </w:p>
    <w:p w14:paraId="692724F9" w14:textId="77777777" w:rsidR="00B85553" w:rsidRDefault="00B85553" w:rsidP="00B85553">
      <w:pPr>
        <w:pStyle w:val="3"/>
        <w:rPr>
          <w:color w:val="000000"/>
          <w:sz w:val="24"/>
        </w:rPr>
      </w:pPr>
    </w:p>
    <w:p w14:paraId="1DC2572D" w14:textId="77777777" w:rsidR="00B85553" w:rsidRDefault="00B85553" w:rsidP="00B85553">
      <w:pPr>
        <w:pStyle w:val="3"/>
        <w:rPr>
          <w:b/>
          <w:bCs/>
          <w:color w:val="000000"/>
          <w:sz w:val="24"/>
        </w:rPr>
      </w:pPr>
      <w:r>
        <w:rPr>
          <w:b/>
          <w:bCs/>
          <w:color w:val="000000"/>
          <w:sz w:val="24"/>
        </w:rPr>
        <w:t>5- сабақ. Тұлғаның философиялық проблемалары.</w:t>
      </w:r>
    </w:p>
    <w:p w14:paraId="43971058" w14:textId="77777777" w:rsidR="00B85553" w:rsidRDefault="00B85553" w:rsidP="00B85553">
      <w:pPr>
        <w:pStyle w:val="3"/>
        <w:ind w:left="720" w:firstLine="0"/>
        <w:rPr>
          <w:color w:val="000000"/>
          <w:sz w:val="24"/>
        </w:rPr>
      </w:pPr>
      <w:r>
        <w:rPr>
          <w:color w:val="000000"/>
          <w:sz w:val="24"/>
        </w:rPr>
        <w:t>1. Тұлға және қоғам әлеуметтік философияның проблемасы ретінде.</w:t>
      </w:r>
    </w:p>
    <w:p w14:paraId="155AE640" w14:textId="77777777" w:rsidR="00B85553" w:rsidRDefault="00B85553" w:rsidP="00B85553">
      <w:pPr>
        <w:pStyle w:val="3"/>
        <w:ind w:left="720" w:firstLine="0"/>
        <w:rPr>
          <w:color w:val="000000"/>
          <w:sz w:val="24"/>
        </w:rPr>
      </w:pPr>
      <w:r>
        <w:rPr>
          <w:color w:val="000000"/>
          <w:sz w:val="24"/>
        </w:rPr>
        <w:t>2. Бостандық пен жауапкершілік -  адам болмысының қасиетті сипаттамасы.</w:t>
      </w:r>
    </w:p>
    <w:p w14:paraId="5B3FD667" w14:textId="77777777" w:rsidR="00B85553" w:rsidRDefault="00B85553" w:rsidP="00B85553">
      <w:pPr>
        <w:pStyle w:val="3"/>
        <w:ind w:left="720" w:firstLine="0"/>
        <w:rPr>
          <w:color w:val="000000"/>
          <w:sz w:val="24"/>
        </w:rPr>
      </w:pPr>
      <w:r>
        <w:rPr>
          <w:color w:val="000000"/>
          <w:sz w:val="24"/>
        </w:rPr>
        <w:t>3. Ұжымдастық адам болмысының бірігіп өмір сүруінің формасы ретінде.</w:t>
      </w:r>
    </w:p>
    <w:p w14:paraId="3B110D40" w14:textId="77777777" w:rsidR="00B85553" w:rsidRDefault="00B85553" w:rsidP="00B85553">
      <w:pPr>
        <w:pStyle w:val="3"/>
        <w:rPr>
          <w:color w:val="000000"/>
          <w:sz w:val="24"/>
        </w:rPr>
      </w:pPr>
    </w:p>
    <w:p w14:paraId="1836364E" w14:textId="77777777" w:rsidR="00B85553" w:rsidRDefault="00B85553" w:rsidP="00B85553">
      <w:pPr>
        <w:pStyle w:val="3"/>
        <w:rPr>
          <w:b/>
          <w:bCs/>
          <w:color w:val="000000"/>
          <w:sz w:val="24"/>
        </w:rPr>
      </w:pPr>
      <w:r>
        <w:rPr>
          <w:b/>
          <w:bCs/>
          <w:color w:val="000000"/>
          <w:sz w:val="24"/>
        </w:rPr>
        <w:t>Әдебиет:</w:t>
      </w:r>
    </w:p>
    <w:p w14:paraId="72CE10F2" w14:textId="77777777" w:rsidR="00B85553" w:rsidRDefault="00B85553" w:rsidP="00B85553">
      <w:pPr>
        <w:pStyle w:val="3"/>
        <w:rPr>
          <w:bCs/>
          <w:color w:val="000000"/>
          <w:sz w:val="24"/>
        </w:rPr>
      </w:pPr>
      <w:r>
        <w:rPr>
          <w:bCs/>
          <w:color w:val="000000"/>
          <w:sz w:val="24"/>
        </w:rPr>
        <w:t>Личность в ХХ столетии: Сб. М.,1979.</w:t>
      </w:r>
    </w:p>
    <w:p w14:paraId="666D001C" w14:textId="77777777" w:rsidR="00B85553" w:rsidRDefault="00B85553" w:rsidP="00B85553">
      <w:pPr>
        <w:pStyle w:val="3"/>
        <w:rPr>
          <w:bCs/>
          <w:color w:val="000000"/>
          <w:sz w:val="24"/>
        </w:rPr>
      </w:pPr>
      <w:r>
        <w:rPr>
          <w:bCs/>
          <w:color w:val="000000"/>
          <w:sz w:val="24"/>
        </w:rPr>
        <w:t>Проблема человека в западной философии. Сб. М.,1988.</w:t>
      </w:r>
    </w:p>
    <w:p w14:paraId="7EAA1719" w14:textId="77777777" w:rsidR="00B85553" w:rsidRDefault="00B85553" w:rsidP="00B85553">
      <w:pPr>
        <w:pStyle w:val="3"/>
        <w:rPr>
          <w:bCs/>
          <w:color w:val="000000"/>
          <w:sz w:val="24"/>
        </w:rPr>
      </w:pPr>
      <w:r>
        <w:rPr>
          <w:bCs/>
          <w:color w:val="000000"/>
          <w:sz w:val="24"/>
        </w:rPr>
        <w:t>Франк С.Л. Духовные основы общества, М.,1992.</w:t>
      </w:r>
    </w:p>
    <w:p w14:paraId="5E450D9F" w14:textId="77777777" w:rsidR="00B85553" w:rsidRDefault="00B85553" w:rsidP="00B85553">
      <w:pPr>
        <w:pStyle w:val="3"/>
        <w:ind w:left="720" w:firstLine="0"/>
        <w:rPr>
          <w:color w:val="000000"/>
          <w:sz w:val="24"/>
        </w:rPr>
      </w:pPr>
    </w:p>
    <w:p w14:paraId="1A286A33" w14:textId="77777777" w:rsidR="00B85553" w:rsidRDefault="00B85553" w:rsidP="00B85553">
      <w:pPr>
        <w:pStyle w:val="3"/>
        <w:ind w:left="720" w:firstLine="0"/>
        <w:rPr>
          <w:color w:val="000000"/>
          <w:sz w:val="24"/>
        </w:rPr>
      </w:pPr>
    </w:p>
    <w:p w14:paraId="1B7EED69" w14:textId="77777777" w:rsidR="00B85553" w:rsidRDefault="00B85553" w:rsidP="00B85553">
      <w:pPr>
        <w:pStyle w:val="3"/>
        <w:ind w:left="720" w:firstLine="0"/>
        <w:rPr>
          <w:color w:val="000000"/>
          <w:sz w:val="24"/>
        </w:rPr>
      </w:pPr>
    </w:p>
    <w:p w14:paraId="6F66A88A" w14:textId="77777777" w:rsidR="00B85553" w:rsidRDefault="00B85553" w:rsidP="00B85553">
      <w:pPr>
        <w:pStyle w:val="3"/>
        <w:ind w:left="720" w:firstLine="0"/>
        <w:rPr>
          <w:color w:val="000000"/>
          <w:sz w:val="24"/>
        </w:rPr>
      </w:pPr>
    </w:p>
    <w:p w14:paraId="505C9657" w14:textId="77777777" w:rsidR="00B85553" w:rsidRDefault="00B85553" w:rsidP="00B85553">
      <w:pPr>
        <w:pStyle w:val="3"/>
        <w:ind w:left="720" w:firstLine="0"/>
        <w:rPr>
          <w:color w:val="000000"/>
          <w:sz w:val="24"/>
        </w:rPr>
      </w:pPr>
    </w:p>
    <w:p w14:paraId="0B006A24" w14:textId="77777777" w:rsidR="00B85553" w:rsidRDefault="00B85553" w:rsidP="00B85553">
      <w:pPr>
        <w:pStyle w:val="3"/>
        <w:ind w:left="720" w:firstLine="0"/>
        <w:rPr>
          <w:color w:val="000000"/>
          <w:sz w:val="24"/>
        </w:rPr>
      </w:pPr>
    </w:p>
    <w:p w14:paraId="29F49516" w14:textId="77777777" w:rsidR="00B85553" w:rsidRDefault="00B85553" w:rsidP="00B85553">
      <w:pPr>
        <w:pStyle w:val="3"/>
        <w:rPr>
          <w:color w:val="000000"/>
          <w:sz w:val="24"/>
        </w:rPr>
      </w:pPr>
      <w:r>
        <w:rPr>
          <w:b/>
          <w:bCs/>
          <w:color w:val="000000"/>
          <w:sz w:val="24"/>
        </w:rPr>
        <w:t>Сабақтың мақсаты:</w:t>
      </w:r>
      <w:r>
        <w:rPr>
          <w:color w:val="000000"/>
          <w:sz w:val="24"/>
        </w:rPr>
        <w:t xml:space="preserve"> студенттерді тұлға, бостандық, жауапкершілік ұғымдарының мән-мағынасымен таныстыру.</w:t>
      </w:r>
    </w:p>
    <w:p w14:paraId="270834B3" w14:textId="77777777" w:rsidR="00B85553" w:rsidRDefault="00B85553" w:rsidP="00B85553">
      <w:pPr>
        <w:pStyle w:val="3"/>
        <w:rPr>
          <w:color w:val="000000"/>
          <w:sz w:val="24"/>
        </w:rPr>
      </w:pPr>
      <w:r>
        <w:rPr>
          <w:color w:val="000000"/>
          <w:sz w:val="24"/>
        </w:rPr>
        <w:t>Тақырыпты зерттеу барысында келесі аспектілерге назар аудару қажет: тұлға адамның туа біткен сапалық қасиеті. Бұл қасиетті адам қоғамдық(әлеуметтік) ортада алған білімімен, дағдысымен, құндылықтармен, мақсаттарымен дамытып отырады. Осылайша адам әлеуметтік-биологиялық тіршілік иесі болады.Қазіргі өркениет жағдайында тәрбиенің, заңның, моральдың, норманың күшімен адамның әлеуметтік бастамасын биологиялық бастама бақылап отырады.</w:t>
      </w:r>
    </w:p>
    <w:p w14:paraId="00DA8A5A" w14:textId="77777777" w:rsidR="00B85553" w:rsidRDefault="00B85553" w:rsidP="00B85553">
      <w:pPr>
        <w:pStyle w:val="3"/>
        <w:rPr>
          <w:color w:val="000000"/>
          <w:sz w:val="24"/>
        </w:rPr>
      </w:pPr>
    </w:p>
    <w:p w14:paraId="5AFA5192" w14:textId="77777777" w:rsidR="00B85553" w:rsidRDefault="00B85553" w:rsidP="00B85553">
      <w:pPr>
        <w:pStyle w:val="3"/>
        <w:rPr>
          <w:color w:val="000000"/>
          <w:sz w:val="24"/>
        </w:rPr>
      </w:pPr>
    </w:p>
    <w:p w14:paraId="501834B1" w14:textId="77777777" w:rsidR="00B85553" w:rsidRDefault="00B85553" w:rsidP="00B85553">
      <w:pPr>
        <w:pStyle w:val="3"/>
        <w:rPr>
          <w:b/>
          <w:bCs/>
          <w:color w:val="000000"/>
          <w:sz w:val="24"/>
        </w:rPr>
      </w:pPr>
      <w:r>
        <w:rPr>
          <w:b/>
          <w:bCs/>
          <w:color w:val="000000"/>
          <w:sz w:val="24"/>
        </w:rPr>
        <w:t xml:space="preserve">6-сабақ.Техника мен технологияның әлеуметтік өндірістегі ролі. </w:t>
      </w:r>
    </w:p>
    <w:p w14:paraId="4BAA49C2" w14:textId="77777777" w:rsidR="00B85553" w:rsidRDefault="00B85553" w:rsidP="00B85553">
      <w:pPr>
        <w:pStyle w:val="3"/>
        <w:rPr>
          <w:b/>
          <w:bCs/>
          <w:color w:val="000000"/>
          <w:sz w:val="24"/>
        </w:rPr>
      </w:pPr>
    </w:p>
    <w:p w14:paraId="5EDC810D" w14:textId="77777777" w:rsidR="00B85553" w:rsidRDefault="00B85553" w:rsidP="00B85553">
      <w:pPr>
        <w:pStyle w:val="3"/>
        <w:numPr>
          <w:ilvl w:val="0"/>
          <w:numId w:val="4"/>
        </w:numPr>
        <w:tabs>
          <w:tab w:val="num" w:pos="1080"/>
        </w:tabs>
        <w:ind w:left="1080"/>
        <w:rPr>
          <w:color w:val="000000"/>
          <w:sz w:val="24"/>
        </w:rPr>
      </w:pPr>
      <w:r>
        <w:rPr>
          <w:color w:val="000000"/>
          <w:sz w:val="24"/>
        </w:rPr>
        <w:t>Әлеуметтік өлшемдегі техника және технология.</w:t>
      </w:r>
    </w:p>
    <w:p w14:paraId="4C4FA6F0" w14:textId="77777777" w:rsidR="00B85553" w:rsidRDefault="00B85553" w:rsidP="00B85553">
      <w:pPr>
        <w:pStyle w:val="3"/>
        <w:numPr>
          <w:ilvl w:val="0"/>
          <w:numId w:val="4"/>
        </w:numPr>
        <w:tabs>
          <w:tab w:val="num" w:pos="1080"/>
        </w:tabs>
        <w:ind w:left="1080"/>
        <w:rPr>
          <w:color w:val="000000"/>
          <w:sz w:val="24"/>
        </w:rPr>
      </w:pPr>
      <w:r>
        <w:rPr>
          <w:color w:val="000000"/>
          <w:sz w:val="24"/>
        </w:rPr>
        <w:t>Тарихи процесстегі техника және технология..</w:t>
      </w:r>
    </w:p>
    <w:p w14:paraId="26C42F83" w14:textId="77777777" w:rsidR="00B85553" w:rsidRDefault="00B85553" w:rsidP="00B85553">
      <w:pPr>
        <w:pStyle w:val="3"/>
        <w:ind w:left="720" w:firstLine="0"/>
        <w:rPr>
          <w:color w:val="000000"/>
          <w:sz w:val="24"/>
        </w:rPr>
      </w:pPr>
    </w:p>
    <w:p w14:paraId="4F5F84C3" w14:textId="77777777" w:rsidR="00B85553" w:rsidRDefault="00B85553" w:rsidP="00B85553">
      <w:pPr>
        <w:pStyle w:val="3"/>
        <w:ind w:left="720" w:firstLine="0"/>
        <w:rPr>
          <w:b/>
          <w:bCs/>
          <w:color w:val="000000"/>
          <w:sz w:val="24"/>
        </w:rPr>
      </w:pPr>
      <w:r>
        <w:rPr>
          <w:b/>
          <w:bCs/>
          <w:color w:val="000000"/>
          <w:sz w:val="24"/>
        </w:rPr>
        <w:t>Әдебиет:</w:t>
      </w:r>
    </w:p>
    <w:p w14:paraId="1E751451" w14:textId="77777777" w:rsidR="00B85553" w:rsidRDefault="00B85553" w:rsidP="00B85553">
      <w:pPr>
        <w:pStyle w:val="3"/>
        <w:ind w:left="720" w:firstLine="0"/>
        <w:rPr>
          <w:bCs/>
          <w:color w:val="000000"/>
          <w:sz w:val="24"/>
        </w:rPr>
      </w:pPr>
      <w:r>
        <w:rPr>
          <w:bCs/>
          <w:color w:val="000000"/>
          <w:sz w:val="24"/>
        </w:rPr>
        <w:t>Логика истории. Вопросы теории и методологии. М.,МГУ, 1988.</w:t>
      </w:r>
    </w:p>
    <w:p w14:paraId="0C993B59" w14:textId="77777777" w:rsidR="00B85553" w:rsidRDefault="00B85553" w:rsidP="00B85553">
      <w:pPr>
        <w:pStyle w:val="3"/>
        <w:ind w:left="720" w:firstLine="0"/>
        <w:rPr>
          <w:bCs/>
          <w:color w:val="000000"/>
          <w:sz w:val="24"/>
        </w:rPr>
      </w:pPr>
      <w:r>
        <w:rPr>
          <w:bCs/>
          <w:color w:val="000000"/>
          <w:sz w:val="24"/>
        </w:rPr>
        <w:t>Глобальные проблемы и общечеловеческие ценности. М.,1991.</w:t>
      </w:r>
    </w:p>
    <w:p w14:paraId="6D868997" w14:textId="77777777" w:rsidR="00B85553" w:rsidRDefault="00B85553" w:rsidP="00B85553">
      <w:pPr>
        <w:pStyle w:val="3"/>
        <w:ind w:left="720" w:firstLine="0"/>
        <w:rPr>
          <w:bCs/>
          <w:color w:val="000000"/>
          <w:sz w:val="24"/>
        </w:rPr>
      </w:pPr>
      <w:r>
        <w:rPr>
          <w:bCs/>
          <w:color w:val="000000"/>
          <w:sz w:val="24"/>
        </w:rPr>
        <w:t>Философия техники// вопр.философии. 1993.№ 10.</w:t>
      </w:r>
    </w:p>
    <w:p w14:paraId="5D5951E7" w14:textId="77777777" w:rsidR="00B85553" w:rsidRDefault="00B85553" w:rsidP="00B85553">
      <w:pPr>
        <w:pStyle w:val="3"/>
        <w:rPr>
          <w:color w:val="000000"/>
          <w:sz w:val="24"/>
        </w:rPr>
      </w:pPr>
    </w:p>
    <w:p w14:paraId="46A7E20F" w14:textId="77777777" w:rsidR="00B85553" w:rsidRDefault="00B85553" w:rsidP="00B85553">
      <w:pPr>
        <w:pStyle w:val="3"/>
        <w:rPr>
          <w:color w:val="000000"/>
          <w:sz w:val="24"/>
        </w:rPr>
      </w:pPr>
    </w:p>
    <w:p w14:paraId="31983CCE" w14:textId="77777777" w:rsidR="00B85553" w:rsidRDefault="00B85553" w:rsidP="00B85553">
      <w:pPr>
        <w:pStyle w:val="3"/>
        <w:rPr>
          <w:color w:val="000000"/>
          <w:sz w:val="24"/>
        </w:rPr>
      </w:pPr>
      <w:r>
        <w:rPr>
          <w:b/>
          <w:bCs/>
          <w:color w:val="000000"/>
          <w:sz w:val="24"/>
        </w:rPr>
        <w:t>Сабақтың мақсаты:</w:t>
      </w:r>
      <w:r>
        <w:rPr>
          <w:color w:val="000000"/>
          <w:sz w:val="24"/>
        </w:rPr>
        <w:t xml:space="preserve"> . “Техника” терминінің тамыры грек және латын тілдерінде, алғашқы мағынасында құрылысшының, ағаш шеберінің өнері, кеңірек мағынасында өндірістегі және басқа қызмет салаларындағы өнер дегенді білдіреді.</w:t>
      </w:r>
    </w:p>
    <w:p w14:paraId="38617F22" w14:textId="77777777" w:rsidR="00B85553" w:rsidRDefault="00B85553" w:rsidP="00B85553">
      <w:pPr>
        <w:pStyle w:val="3"/>
        <w:rPr>
          <w:color w:val="000000"/>
          <w:sz w:val="24"/>
        </w:rPr>
      </w:pPr>
      <w:r>
        <w:rPr>
          <w:color w:val="000000"/>
          <w:sz w:val="24"/>
        </w:rPr>
        <w:lastRenderedPageBreak/>
        <w:t>Философияда техника ұғымы әдетте екі оппозициялық мағынада қолданылады: біріншіден, қызметтің жасанды материалдық құралдарының, яғни артефактілердің жиынтығы ретінде. Екіншіден, терминнің алғашқы мағынасына сәйкес – жасай білудің, әдістердің жиынтығы ретінде. Сонымен, техника – құралдар мен инструменттердің материалдық-заттық ерекше саласы; қызмет тәсілі, оның ішінде – құралды қолдану тәсілі.</w:t>
      </w:r>
    </w:p>
    <w:p w14:paraId="0F56FC18" w14:textId="77777777" w:rsidR="00B85553" w:rsidRDefault="00B85553" w:rsidP="00B85553">
      <w:pPr>
        <w:pStyle w:val="3"/>
        <w:rPr>
          <w:color w:val="000000"/>
          <w:sz w:val="24"/>
        </w:rPr>
      </w:pPr>
      <w:r>
        <w:rPr>
          <w:color w:val="000000"/>
          <w:sz w:val="24"/>
        </w:rPr>
        <w:t>Философиялық антропология техниканы адамның әлсіздігінің орнын толтыру үшін пайда болған, табиғи заңдылықтарды жүзег асыру тәсілі ретінде түсінеді, адамға әуелден тән “табиғи технологияның” іске асуы деп қарастырады.</w:t>
      </w:r>
    </w:p>
    <w:p w14:paraId="1711D5CD" w14:textId="77777777" w:rsidR="00B85553" w:rsidRDefault="00B85553" w:rsidP="00B85553">
      <w:pPr>
        <w:pStyle w:val="3"/>
        <w:rPr>
          <w:color w:val="000000"/>
          <w:sz w:val="24"/>
        </w:rPr>
      </w:pPr>
      <w:r>
        <w:rPr>
          <w:color w:val="000000"/>
          <w:sz w:val="24"/>
        </w:rPr>
        <w:t>Сонымен, техника философиясы зерттейтін мәселелер қазіргі таңда өте маңызды, сондықтан техника философиясы жалпы философияның жаңа бағыты және ол өзінен басқа онтология, гносеология, философиялық антропология, экзистенциализм, әлеуметтік философия және тағы басқа бағыттармен тығыз байланысты, болашағы бар бағыт.</w:t>
      </w:r>
    </w:p>
    <w:p w14:paraId="2243CBFA" w14:textId="77777777" w:rsidR="00B85553" w:rsidRDefault="00B85553" w:rsidP="00B85553">
      <w:pPr>
        <w:pStyle w:val="3"/>
        <w:rPr>
          <w:color w:val="000000"/>
          <w:sz w:val="24"/>
        </w:rPr>
      </w:pPr>
      <w:r>
        <w:rPr>
          <w:color w:val="000000"/>
          <w:sz w:val="24"/>
        </w:rPr>
        <w:t>Ойымызды қорытсақ, техника философиясы техника феномені табиғатын, оның пайда болу және даму кезеңдерін жан-жақты зерттеп, оның қазіргі адамға, жалпы қоғамға тигізетін оң және теріс ықпалын талдайды, техниканың болашағы туралы ғылыми болжамдар жасайды.</w:t>
      </w:r>
    </w:p>
    <w:p w14:paraId="1DF4F9A2" w14:textId="77777777" w:rsidR="00B85553" w:rsidRDefault="00B85553" w:rsidP="00B85553">
      <w:pPr>
        <w:pStyle w:val="3"/>
        <w:rPr>
          <w:color w:val="000000"/>
          <w:sz w:val="24"/>
        </w:rPr>
      </w:pPr>
    </w:p>
    <w:p w14:paraId="5A197E16" w14:textId="77777777" w:rsidR="00B85553" w:rsidRDefault="00B85553" w:rsidP="00B85553">
      <w:pPr>
        <w:pStyle w:val="3"/>
        <w:rPr>
          <w:color w:val="000000"/>
          <w:sz w:val="24"/>
        </w:rPr>
      </w:pPr>
      <w:r>
        <w:rPr>
          <w:color w:val="000000"/>
          <w:sz w:val="24"/>
        </w:rPr>
        <w:t>Семинар сұрақтарына дайындалу кезінде келесі аспектілерге назар аудару керек:</w:t>
      </w:r>
    </w:p>
    <w:p w14:paraId="1F0701B6" w14:textId="77777777" w:rsidR="00B85553" w:rsidRDefault="00B85553" w:rsidP="00B85553">
      <w:pPr>
        <w:pStyle w:val="3"/>
        <w:rPr>
          <w:color w:val="000000"/>
          <w:sz w:val="24"/>
        </w:rPr>
      </w:pPr>
    </w:p>
    <w:p w14:paraId="6AD97649" w14:textId="77777777" w:rsidR="00B85553" w:rsidRDefault="00B85553" w:rsidP="00B85553">
      <w:pPr>
        <w:pStyle w:val="3"/>
        <w:rPr>
          <w:color w:val="000000"/>
          <w:sz w:val="24"/>
        </w:rPr>
      </w:pPr>
    </w:p>
    <w:p w14:paraId="339BC030" w14:textId="77777777" w:rsidR="00B85553" w:rsidRDefault="00B85553" w:rsidP="00B85553">
      <w:pPr>
        <w:pStyle w:val="3"/>
        <w:ind w:left="720" w:firstLine="0"/>
        <w:rPr>
          <w:b/>
          <w:bCs/>
          <w:color w:val="000000"/>
          <w:sz w:val="24"/>
        </w:rPr>
      </w:pPr>
      <w:r>
        <w:rPr>
          <w:b/>
          <w:bCs/>
          <w:color w:val="000000"/>
          <w:sz w:val="24"/>
        </w:rPr>
        <w:t>7 -сабақ. Әлеуметтік байланыстар жүйесіндегі адам.</w:t>
      </w:r>
    </w:p>
    <w:p w14:paraId="7928BA0A" w14:textId="77777777" w:rsidR="00B85553" w:rsidRDefault="00B85553" w:rsidP="00B85553">
      <w:pPr>
        <w:pStyle w:val="3"/>
        <w:ind w:left="720" w:firstLine="0"/>
        <w:rPr>
          <w:bCs/>
          <w:color w:val="000000"/>
          <w:sz w:val="24"/>
        </w:rPr>
      </w:pPr>
      <w:r>
        <w:rPr>
          <w:bCs/>
          <w:color w:val="000000"/>
          <w:sz w:val="24"/>
        </w:rPr>
        <w:t>1. Әлеуметтік құрылым ұғымы. Әлеуметтік бірігулердің түрлері.</w:t>
      </w:r>
    </w:p>
    <w:p w14:paraId="2A761236" w14:textId="77777777" w:rsidR="00B85553" w:rsidRDefault="00B85553" w:rsidP="00B85553">
      <w:pPr>
        <w:pStyle w:val="3"/>
        <w:ind w:left="720" w:firstLine="0"/>
        <w:rPr>
          <w:bCs/>
          <w:color w:val="000000"/>
          <w:sz w:val="24"/>
        </w:rPr>
      </w:pPr>
      <w:r>
        <w:rPr>
          <w:bCs/>
          <w:color w:val="000000"/>
          <w:sz w:val="24"/>
        </w:rPr>
        <w:t>2. Таптар және әлеуметтік байланыстар жүйесіндегі ролі.</w:t>
      </w:r>
    </w:p>
    <w:p w14:paraId="0EA56FC5" w14:textId="77777777" w:rsidR="00B85553" w:rsidRDefault="00B85553" w:rsidP="00B85553">
      <w:pPr>
        <w:pStyle w:val="3"/>
        <w:ind w:left="720" w:firstLine="0"/>
        <w:rPr>
          <w:bCs/>
          <w:color w:val="000000"/>
          <w:sz w:val="24"/>
        </w:rPr>
      </w:pPr>
      <w:r>
        <w:rPr>
          <w:bCs/>
          <w:color w:val="000000"/>
          <w:sz w:val="24"/>
        </w:rPr>
        <w:t>3. Ақпараттық қоғамдағы әлеуметтік дифференциация.</w:t>
      </w:r>
    </w:p>
    <w:p w14:paraId="7BBD9D59" w14:textId="77777777" w:rsidR="00B85553" w:rsidRDefault="00B85553" w:rsidP="00B85553">
      <w:pPr>
        <w:pStyle w:val="3"/>
        <w:ind w:firstLine="0"/>
        <w:rPr>
          <w:color w:val="000000"/>
          <w:sz w:val="24"/>
        </w:rPr>
      </w:pPr>
    </w:p>
    <w:p w14:paraId="344A55CB" w14:textId="77777777" w:rsidR="00B85553" w:rsidRDefault="00B85553" w:rsidP="00B85553">
      <w:pPr>
        <w:pStyle w:val="3"/>
        <w:rPr>
          <w:b/>
          <w:bCs/>
          <w:color w:val="000000"/>
          <w:sz w:val="24"/>
        </w:rPr>
      </w:pPr>
      <w:r>
        <w:rPr>
          <w:b/>
          <w:bCs/>
          <w:color w:val="000000"/>
          <w:sz w:val="24"/>
        </w:rPr>
        <w:t>Әдебиет:</w:t>
      </w:r>
    </w:p>
    <w:p w14:paraId="22CA2D55" w14:textId="77777777" w:rsidR="00B85553" w:rsidRDefault="00B85553" w:rsidP="00B85553">
      <w:pPr>
        <w:pStyle w:val="3"/>
        <w:rPr>
          <w:bCs/>
          <w:color w:val="000000"/>
          <w:sz w:val="24"/>
        </w:rPr>
      </w:pPr>
      <w:r>
        <w:rPr>
          <w:bCs/>
          <w:color w:val="000000"/>
          <w:sz w:val="24"/>
        </w:rPr>
        <w:t>Голенкова З.Т.,Игитханян Е.Д. Социально-стратификационные процессы в росийском обществе// Вестник МГУ. Социология и политология. 1995.№ 4.</w:t>
      </w:r>
    </w:p>
    <w:p w14:paraId="4139CE86" w14:textId="77777777" w:rsidR="00B85553" w:rsidRDefault="00B85553" w:rsidP="00B85553">
      <w:pPr>
        <w:pStyle w:val="3"/>
        <w:rPr>
          <w:bCs/>
          <w:color w:val="000000"/>
          <w:sz w:val="24"/>
        </w:rPr>
      </w:pPr>
      <w:r>
        <w:rPr>
          <w:bCs/>
          <w:color w:val="000000"/>
          <w:sz w:val="24"/>
        </w:rPr>
        <w:t>Ионин Л.Г.Культура и социальная структура//Социологич.исследования, 1996.№ 2.</w:t>
      </w:r>
    </w:p>
    <w:p w14:paraId="61B4D0CE" w14:textId="77777777" w:rsidR="00B85553" w:rsidRDefault="00B85553" w:rsidP="00B85553">
      <w:pPr>
        <w:pStyle w:val="3"/>
        <w:rPr>
          <w:bCs/>
          <w:color w:val="000000"/>
          <w:sz w:val="24"/>
        </w:rPr>
      </w:pPr>
      <w:r>
        <w:rPr>
          <w:bCs/>
          <w:color w:val="000000"/>
          <w:sz w:val="24"/>
        </w:rPr>
        <w:t>Социальная стратфификация. Сб.ст. М.,1992.</w:t>
      </w:r>
    </w:p>
    <w:p w14:paraId="70BB5EC7" w14:textId="77777777" w:rsidR="00B85553" w:rsidRDefault="00B85553" w:rsidP="00B85553">
      <w:pPr>
        <w:pStyle w:val="3"/>
        <w:ind w:left="720" w:firstLine="0"/>
        <w:rPr>
          <w:color w:val="000000"/>
          <w:sz w:val="24"/>
        </w:rPr>
      </w:pPr>
    </w:p>
    <w:p w14:paraId="5F2FE05E" w14:textId="77777777" w:rsidR="00B85553" w:rsidRDefault="00B85553" w:rsidP="00B85553">
      <w:pPr>
        <w:pStyle w:val="3"/>
        <w:ind w:left="720" w:firstLine="0"/>
        <w:rPr>
          <w:color w:val="000000"/>
          <w:sz w:val="24"/>
        </w:rPr>
      </w:pPr>
    </w:p>
    <w:p w14:paraId="4ABF5B87" w14:textId="77777777" w:rsidR="00B85553" w:rsidRDefault="00B85553" w:rsidP="00B85553">
      <w:pPr>
        <w:pStyle w:val="3"/>
        <w:rPr>
          <w:color w:val="000000"/>
          <w:sz w:val="24"/>
        </w:rPr>
      </w:pPr>
      <w:r>
        <w:rPr>
          <w:color w:val="000000"/>
          <w:sz w:val="24"/>
        </w:rPr>
        <w:t>Сабақтың мақсаты:.студенттерді әлеуметтік құрылым ұғымымен және әлеуметтік бірліктің түрлерімен таныстыру.</w:t>
      </w:r>
    </w:p>
    <w:p w14:paraId="2A271AAB" w14:textId="77777777" w:rsidR="00B85553" w:rsidRDefault="00B85553" w:rsidP="00B85553">
      <w:pPr>
        <w:pStyle w:val="3"/>
        <w:rPr>
          <w:color w:val="000000"/>
          <w:sz w:val="24"/>
        </w:rPr>
      </w:pPr>
      <w:r>
        <w:rPr>
          <w:color w:val="000000"/>
          <w:sz w:val="24"/>
        </w:rPr>
        <w:t>Тақырыпты игеру барысында мына мәселелерге назар аудару қажет:Алуан түрлу әлеуметтік бірігулердің жиынтығы және олардың арасындығы қарым-қатынас қоғамның әлеуметтік құрылым ұғымының мазмұнын береді. Әлеуметтік  бірігулердің түрлері: класстар (страттар), кәсіби бірігулерер, салалық бірігулер, этно-ұлттық бірігулер, діни білімдер, демографиялық бірігулер, нәсілдік топтар, өндірістік ұжымдар, от-басы.</w:t>
      </w:r>
    </w:p>
    <w:p w14:paraId="3936D6AE" w14:textId="77777777" w:rsidR="00B85553" w:rsidRDefault="00B85553" w:rsidP="00B85553">
      <w:pPr>
        <w:pStyle w:val="3"/>
        <w:ind w:firstLine="0"/>
        <w:rPr>
          <w:color w:val="000000"/>
          <w:sz w:val="24"/>
        </w:rPr>
      </w:pPr>
    </w:p>
    <w:p w14:paraId="07D6B2C5" w14:textId="77777777" w:rsidR="00B85553" w:rsidRDefault="00B85553" w:rsidP="00B85553">
      <w:pPr>
        <w:pStyle w:val="3"/>
        <w:rPr>
          <w:b/>
          <w:bCs/>
          <w:color w:val="000000"/>
          <w:sz w:val="24"/>
        </w:rPr>
      </w:pPr>
      <w:r>
        <w:rPr>
          <w:b/>
          <w:bCs/>
          <w:color w:val="000000"/>
          <w:sz w:val="24"/>
        </w:rPr>
        <w:t>8- сабақ. Қоғамның саяси өмірі.</w:t>
      </w:r>
    </w:p>
    <w:p w14:paraId="5294F613" w14:textId="77777777" w:rsidR="00B85553" w:rsidRDefault="00B85553" w:rsidP="00B85553">
      <w:pPr>
        <w:pStyle w:val="3"/>
        <w:rPr>
          <w:bCs/>
          <w:color w:val="000000"/>
          <w:sz w:val="24"/>
        </w:rPr>
      </w:pPr>
      <w:r>
        <w:rPr>
          <w:bCs/>
          <w:color w:val="000000"/>
          <w:sz w:val="24"/>
        </w:rPr>
        <w:t>1. Саяси жүйе ұғымы.</w:t>
      </w:r>
    </w:p>
    <w:p w14:paraId="37B10DD2" w14:textId="77777777" w:rsidR="00B85553" w:rsidRDefault="00B85553" w:rsidP="00B85553">
      <w:pPr>
        <w:pStyle w:val="3"/>
        <w:rPr>
          <w:bCs/>
          <w:color w:val="000000"/>
          <w:sz w:val="24"/>
        </w:rPr>
      </w:pPr>
      <w:r>
        <w:rPr>
          <w:bCs/>
          <w:color w:val="000000"/>
          <w:sz w:val="24"/>
        </w:rPr>
        <w:t>2. Қоғам және саясат.</w:t>
      </w:r>
    </w:p>
    <w:p w14:paraId="1E6BFFBE" w14:textId="77777777" w:rsidR="00B85553" w:rsidRDefault="00B85553" w:rsidP="00B85553">
      <w:pPr>
        <w:pStyle w:val="3"/>
        <w:rPr>
          <w:bCs/>
          <w:color w:val="000000"/>
          <w:sz w:val="24"/>
        </w:rPr>
      </w:pPr>
      <w:r>
        <w:rPr>
          <w:bCs/>
          <w:color w:val="000000"/>
          <w:sz w:val="24"/>
        </w:rPr>
        <w:t>3. Тұлға және саясат.</w:t>
      </w:r>
    </w:p>
    <w:p w14:paraId="303ED652" w14:textId="77777777" w:rsidR="00B85553" w:rsidRDefault="00B85553" w:rsidP="00B85553">
      <w:pPr>
        <w:pStyle w:val="3"/>
        <w:ind w:left="720" w:firstLine="0"/>
        <w:rPr>
          <w:color w:val="000000"/>
          <w:sz w:val="24"/>
        </w:rPr>
      </w:pPr>
    </w:p>
    <w:p w14:paraId="75B0C766" w14:textId="77777777" w:rsidR="00B85553" w:rsidRDefault="00B85553" w:rsidP="00B85553">
      <w:pPr>
        <w:pStyle w:val="3"/>
        <w:ind w:left="720" w:firstLine="0"/>
        <w:rPr>
          <w:color w:val="000000"/>
          <w:sz w:val="24"/>
        </w:rPr>
      </w:pPr>
    </w:p>
    <w:p w14:paraId="19DE9C6D" w14:textId="77777777" w:rsidR="00B85553" w:rsidRDefault="00B85553" w:rsidP="00B85553">
      <w:pPr>
        <w:pStyle w:val="3"/>
        <w:ind w:left="720" w:firstLine="0"/>
        <w:rPr>
          <w:color w:val="000000"/>
          <w:sz w:val="24"/>
        </w:rPr>
      </w:pPr>
    </w:p>
    <w:p w14:paraId="0C23CB8E" w14:textId="77777777" w:rsidR="00B85553" w:rsidRDefault="00B85553" w:rsidP="00B85553">
      <w:pPr>
        <w:pStyle w:val="3"/>
        <w:ind w:left="720" w:firstLine="0"/>
        <w:rPr>
          <w:b/>
          <w:bCs/>
          <w:color w:val="000000"/>
          <w:sz w:val="24"/>
        </w:rPr>
      </w:pPr>
      <w:r>
        <w:rPr>
          <w:b/>
          <w:bCs/>
          <w:color w:val="000000"/>
          <w:sz w:val="24"/>
        </w:rPr>
        <w:t>Әдебиет:</w:t>
      </w:r>
    </w:p>
    <w:p w14:paraId="5444C4C7" w14:textId="77777777" w:rsidR="00B85553" w:rsidRDefault="00B85553" w:rsidP="00B85553">
      <w:pPr>
        <w:pStyle w:val="3"/>
        <w:ind w:left="720" w:firstLine="0"/>
        <w:rPr>
          <w:bCs/>
          <w:color w:val="000000"/>
          <w:sz w:val="24"/>
        </w:rPr>
      </w:pPr>
      <w:r>
        <w:rPr>
          <w:bCs/>
          <w:color w:val="000000"/>
          <w:sz w:val="24"/>
        </w:rPr>
        <w:t>Гаджиев К.С. Политическая наука. Учеб.пособие. М.,1995.</w:t>
      </w:r>
    </w:p>
    <w:p w14:paraId="6D3DD6FD" w14:textId="77777777" w:rsidR="00B85553" w:rsidRDefault="00B85553" w:rsidP="00B85553">
      <w:pPr>
        <w:pStyle w:val="3"/>
        <w:ind w:left="720" w:firstLine="0"/>
        <w:rPr>
          <w:bCs/>
          <w:color w:val="000000"/>
          <w:sz w:val="24"/>
        </w:rPr>
      </w:pPr>
      <w:r>
        <w:rPr>
          <w:bCs/>
          <w:color w:val="000000"/>
          <w:sz w:val="24"/>
        </w:rPr>
        <w:t>Панарин А.С. Философия политики. Учеб.пособие. М.,1995.</w:t>
      </w:r>
    </w:p>
    <w:p w14:paraId="786D99CC" w14:textId="77777777" w:rsidR="00B85553" w:rsidRDefault="00B85553" w:rsidP="00B85553">
      <w:pPr>
        <w:pStyle w:val="3"/>
        <w:ind w:left="720" w:firstLine="0"/>
        <w:rPr>
          <w:bCs/>
          <w:color w:val="000000"/>
          <w:sz w:val="24"/>
        </w:rPr>
      </w:pPr>
      <w:r>
        <w:rPr>
          <w:bCs/>
          <w:color w:val="000000"/>
          <w:sz w:val="24"/>
        </w:rPr>
        <w:t>Философия и политика. (Материалы круглого стола)// Вопр.философии 1996.№ 1.</w:t>
      </w:r>
    </w:p>
    <w:p w14:paraId="1FB22AE9" w14:textId="77777777" w:rsidR="00B85553" w:rsidRDefault="00B85553" w:rsidP="00B85553">
      <w:pPr>
        <w:pStyle w:val="3"/>
        <w:ind w:firstLine="0"/>
        <w:rPr>
          <w:color w:val="000000"/>
          <w:sz w:val="24"/>
        </w:rPr>
      </w:pPr>
    </w:p>
    <w:p w14:paraId="1124F39B" w14:textId="77777777" w:rsidR="00B85553" w:rsidRDefault="00B85553" w:rsidP="00B85553">
      <w:pPr>
        <w:pStyle w:val="3"/>
        <w:rPr>
          <w:color w:val="000000"/>
          <w:sz w:val="24"/>
        </w:rPr>
      </w:pPr>
      <w:r>
        <w:rPr>
          <w:color w:val="000000"/>
          <w:sz w:val="24"/>
        </w:rPr>
        <w:lastRenderedPageBreak/>
        <w:t>Сабақтың мақсаты: студенттерді саяси жүйе, саяси партиялар, саяст ұғымдарымен таныстыру, саясаттың қоғамдағы орнына талдау жасау.</w:t>
      </w:r>
    </w:p>
    <w:p w14:paraId="51A2354F" w14:textId="77777777" w:rsidR="00B85553" w:rsidRDefault="00B85553" w:rsidP="00B85553">
      <w:pPr>
        <w:pStyle w:val="3"/>
        <w:rPr>
          <w:color w:val="000000"/>
          <w:sz w:val="24"/>
        </w:rPr>
      </w:pPr>
      <w:r>
        <w:rPr>
          <w:color w:val="000000"/>
          <w:sz w:val="24"/>
        </w:rPr>
        <w:t>Талқыланатын мәселелердің негізгілері: қоғамның саяси өмірі күрделі және алуан қырлы құбылыс.  Қоғамның саяси өмірінің құрамдас бөлігі саяси жүйе болып табылады. Маңызды құрылымдық элементтер партиялар мен партиялық жүйелер болып табылады. Мемлекеттік құрылымның түрлері: унитарлық мемлекете, федерация, конфедерация.</w:t>
      </w:r>
    </w:p>
    <w:p w14:paraId="56E3F3C9" w14:textId="77777777" w:rsidR="00B85553" w:rsidRDefault="00B85553" w:rsidP="00B85553">
      <w:pPr>
        <w:pStyle w:val="3"/>
        <w:ind w:firstLine="0"/>
        <w:rPr>
          <w:color w:val="000000"/>
          <w:sz w:val="24"/>
        </w:rPr>
      </w:pPr>
    </w:p>
    <w:p w14:paraId="020C48EE" w14:textId="77777777" w:rsidR="00B85553" w:rsidRDefault="00B85553" w:rsidP="00B85553">
      <w:pPr>
        <w:pStyle w:val="3"/>
        <w:rPr>
          <w:b/>
          <w:bCs/>
          <w:color w:val="000000"/>
          <w:sz w:val="24"/>
        </w:rPr>
      </w:pPr>
      <w:r>
        <w:rPr>
          <w:b/>
          <w:bCs/>
          <w:color w:val="000000"/>
          <w:sz w:val="24"/>
        </w:rPr>
        <w:t>9- сабақ. Р.Беллдің постиндустриальдық қоғам концепциясы.</w:t>
      </w:r>
    </w:p>
    <w:p w14:paraId="2C567CF2" w14:textId="77777777" w:rsidR="00B85553" w:rsidRDefault="00B85553" w:rsidP="00B85553">
      <w:pPr>
        <w:pStyle w:val="3"/>
        <w:rPr>
          <w:bCs/>
          <w:color w:val="000000"/>
          <w:sz w:val="24"/>
        </w:rPr>
      </w:pPr>
      <w:r>
        <w:rPr>
          <w:bCs/>
          <w:color w:val="000000"/>
          <w:sz w:val="24"/>
        </w:rPr>
        <w:t>1. Қоғамның әлеуметтік дамуындағы қызмет көрсету мен ақпараттың ролі.</w:t>
      </w:r>
    </w:p>
    <w:p w14:paraId="0D042962" w14:textId="77777777" w:rsidR="00B85553" w:rsidRDefault="00B85553" w:rsidP="00B85553">
      <w:pPr>
        <w:pStyle w:val="3"/>
        <w:rPr>
          <w:color w:val="000000"/>
          <w:sz w:val="24"/>
        </w:rPr>
      </w:pPr>
      <w:r>
        <w:rPr>
          <w:color w:val="000000"/>
          <w:sz w:val="24"/>
        </w:rPr>
        <w:t>2. Элитаның әлеуметтік құбылыстарды реттеуші ретіндегі басқармалық шешімі.</w:t>
      </w:r>
    </w:p>
    <w:p w14:paraId="73B45A6F" w14:textId="77777777" w:rsidR="00B85553" w:rsidRDefault="00B85553" w:rsidP="00B85553">
      <w:pPr>
        <w:pStyle w:val="3"/>
        <w:rPr>
          <w:color w:val="000000"/>
          <w:sz w:val="24"/>
        </w:rPr>
      </w:pPr>
      <w:r>
        <w:rPr>
          <w:color w:val="000000"/>
          <w:sz w:val="24"/>
        </w:rPr>
        <w:t xml:space="preserve">Әдебиет: </w:t>
      </w:r>
    </w:p>
    <w:p w14:paraId="68FE3940" w14:textId="77777777" w:rsidR="00B85553" w:rsidRDefault="00B85553" w:rsidP="00B85553">
      <w:pPr>
        <w:pStyle w:val="3"/>
        <w:rPr>
          <w:color w:val="000000"/>
          <w:sz w:val="24"/>
        </w:rPr>
      </w:pPr>
      <w:r>
        <w:rPr>
          <w:color w:val="000000"/>
          <w:sz w:val="24"/>
        </w:rPr>
        <w:t>Белл Д. Грядущее постиндустриальное общество. М.,1999.</w:t>
      </w:r>
    </w:p>
    <w:p w14:paraId="7BE73FDC" w14:textId="77777777" w:rsidR="00B85553" w:rsidRDefault="00B85553" w:rsidP="00B85553">
      <w:pPr>
        <w:pStyle w:val="3"/>
        <w:rPr>
          <w:color w:val="000000"/>
          <w:sz w:val="24"/>
        </w:rPr>
      </w:pPr>
      <w:r>
        <w:rPr>
          <w:color w:val="000000"/>
          <w:sz w:val="24"/>
        </w:rPr>
        <w:t>Силичев Д.А. Социальные последствия перехода от индустриализма и модерна к постиндустриализму и постмодерну.//Вопр.философии.2005.№ 7.</w:t>
      </w:r>
    </w:p>
    <w:p w14:paraId="7189E589" w14:textId="77777777" w:rsidR="00B85553" w:rsidRDefault="00B85553" w:rsidP="00B85553">
      <w:pPr>
        <w:pStyle w:val="3"/>
        <w:rPr>
          <w:b/>
          <w:bCs/>
          <w:color w:val="000000"/>
          <w:sz w:val="24"/>
        </w:rPr>
      </w:pPr>
      <w:r>
        <w:rPr>
          <w:b/>
          <w:bCs/>
          <w:color w:val="000000"/>
          <w:sz w:val="24"/>
        </w:rPr>
        <w:t xml:space="preserve">Сабақтың мақсаты: </w:t>
      </w:r>
      <w:r>
        <w:rPr>
          <w:bCs/>
          <w:color w:val="000000"/>
          <w:sz w:val="24"/>
        </w:rPr>
        <w:t>студенттерді постиндустриальдық қоғам ұғымымен, Д.Беллдің постиндустриальдық қоғам концепциясымен таныстыру.</w:t>
      </w:r>
    </w:p>
    <w:p w14:paraId="5237BA78" w14:textId="77777777" w:rsidR="00B85553" w:rsidRDefault="00B85553" w:rsidP="00B85553">
      <w:pPr>
        <w:pStyle w:val="3"/>
        <w:rPr>
          <w:color w:val="000000"/>
          <w:sz w:val="24"/>
        </w:rPr>
      </w:pPr>
      <w:r>
        <w:rPr>
          <w:color w:val="000000"/>
          <w:sz w:val="24"/>
        </w:rPr>
        <w:t>Келесі мәселелерге назар аудару қажет: Белл Даниел (1919- ) – американ социологы, қоғамдық ойлау тарихы саласының маманы. Оның ұсынған постиндустриальдық қоғам концепциясы бойынша, ғылыми техникалық революция  (ҒТР) әлеуметтік революцияның  қажет еместігін көрсетті. Ол тарихты материалистік тұрғыдан түсінуді жоққа шығарды, өзін «постмаркистпін» деп есептеді.</w:t>
      </w:r>
    </w:p>
    <w:p w14:paraId="3EF9779E" w14:textId="77777777" w:rsidR="00B85553" w:rsidRDefault="00B85553" w:rsidP="00B85553">
      <w:pPr>
        <w:pStyle w:val="3"/>
        <w:ind w:left="1440" w:firstLine="0"/>
        <w:rPr>
          <w:b/>
          <w:bCs/>
          <w:color w:val="000000"/>
          <w:sz w:val="24"/>
        </w:rPr>
      </w:pPr>
    </w:p>
    <w:p w14:paraId="036EC311" w14:textId="77777777" w:rsidR="00B85553" w:rsidRDefault="00B85553" w:rsidP="00B85553">
      <w:pPr>
        <w:pStyle w:val="3"/>
        <w:ind w:left="1440" w:firstLine="0"/>
        <w:rPr>
          <w:b/>
          <w:bCs/>
          <w:color w:val="000000"/>
          <w:sz w:val="24"/>
        </w:rPr>
      </w:pPr>
      <w:r>
        <w:rPr>
          <w:b/>
          <w:bCs/>
          <w:color w:val="000000"/>
          <w:sz w:val="24"/>
        </w:rPr>
        <w:t>10- сабақ.  Қоғамның постмодернистік концепциясы.</w:t>
      </w:r>
    </w:p>
    <w:p w14:paraId="4B3E0E69" w14:textId="77777777" w:rsidR="00B85553" w:rsidRDefault="00B85553" w:rsidP="00B85553">
      <w:pPr>
        <w:pStyle w:val="3"/>
        <w:ind w:firstLine="0"/>
        <w:rPr>
          <w:bCs/>
          <w:color w:val="000000"/>
          <w:sz w:val="24"/>
        </w:rPr>
      </w:pPr>
      <w:r>
        <w:rPr>
          <w:bCs/>
          <w:color w:val="000000"/>
          <w:sz w:val="24"/>
        </w:rPr>
        <w:t>1. Жаңаевропалық гуманизм принципі.</w:t>
      </w:r>
    </w:p>
    <w:p w14:paraId="26BBA491" w14:textId="77777777" w:rsidR="00B85553" w:rsidRDefault="00B85553" w:rsidP="00B85553">
      <w:pPr>
        <w:pStyle w:val="3"/>
        <w:ind w:firstLine="0"/>
        <w:rPr>
          <w:color w:val="000000"/>
          <w:sz w:val="24"/>
        </w:rPr>
      </w:pPr>
      <w:r>
        <w:rPr>
          <w:bCs/>
          <w:color w:val="000000"/>
          <w:sz w:val="24"/>
        </w:rPr>
        <w:t>2. Постмодернизм постиндустриальдық қоғам концепциясына балама ретінде.</w:t>
      </w:r>
    </w:p>
    <w:p w14:paraId="07A52107" w14:textId="77777777" w:rsidR="00B85553" w:rsidRDefault="00B85553" w:rsidP="00B85553">
      <w:pPr>
        <w:pStyle w:val="3"/>
        <w:rPr>
          <w:b/>
          <w:bCs/>
          <w:color w:val="000000"/>
          <w:sz w:val="24"/>
        </w:rPr>
      </w:pPr>
      <w:r>
        <w:rPr>
          <w:b/>
          <w:bCs/>
          <w:color w:val="000000"/>
          <w:sz w:val="24"/>
        </w:rPr>
        <w:t>Әдебиет:</w:t>
      </w:r>
    </w:p>
    <w:p w14:paraId="64F0AE8E" w14:textId="77777777" w:rsidR="00B85553" w:rsidRDefault="00B85553" w:rsidP="00B85553">
      <w:pPr>
        <w:pStyle w:val="3"/>
        <w:numPr>
          <w:ilvl w:val="0"/>
          <w:numId w:val="5"/>
        </w:numPr>
        <w:rPr>
          <w:color w:val="000000"/>
          <w:sz w:val="24"/>
        </w:rPr>
      </w:pPr>
      <w:r>
        <w:rPr>
          <w:color w:val="000000"/>
          <w:sz w:val="24"/>
        </w:rPr>
        <w:t>Федотова В.Г. Типология модернизаций и способов их изучения//Вопр.философии. 2000.№ 4.</w:t>
      </w:r>
    </w:p>
    <w:p w14:paraId="00657374" w14:textId="77777777" w:rsidR="00B85553" w:rsidRDefault="00B85553" w:rsidP="00B85553">
      <w:pPr>
        <w:pStyle w:val="3"/>
        <w:numPr>
          <w:ilvl w:val="0"/>
          <w:numId w:val="5"/>
        </w:numPr>
        <w:rPr>
          <w:color w:val="000000"/>
          <w:sz w:val="24"/>
        </w:rPr>
      </w:pPr>
      <w:r>
        <w:rPr>
          <w:color w:val="000000"/>
          <w:sz w:val="24"/>
        </w:rPr>
        <w:t xml:space="preserve">Постмодернизм и культура. // Вопр.философии. 1993. № 3. </w:t>
      </w:r>
    </w:p>
    <w:p w14:paraId="4F0AD1E7" w14:textId="77777777" w:rsidR="00B85553" w:rsidRDefault="00B85553" w:rsidP="00B85553">
      <w:pPr>
        <w:pStyle w:val="3"/>
        <w:numPr>
          <w:ilvl w:val="0"/>
          <w:numId w:val="5"/>
        </w:numPr>
        <w:rPr>
          <w:color w:val="000000"/>
          <w:sz w:val="24"/>
        </w:rPr>
      </w:pPr>
      <w:r>
        <w:rPr>
          <w:color w:val="000000"/>
          <w:sz w:val="24"/>
        </w:rPr>
        <w:t>Ж.Ф.Лиотар. Ситуация постмодерна. – 1979.</w:t>
      </w:r>
    </w:p>
    <w:p w14:paraId="6D235D90" w14:textId="77777777" w:rsidR="00B85553" w:rsidRDefault="00B85553" w:rsidP="00B85553">
      <w:pPr>
        <w:pStyle w:val="3"/>
        <w:ind w:firstLine="0"/>
        <w:rPr>
          <w:color w:val="000000"/>
          <w:sz w:val="24"/>
        </w:rPr>
      </w:pPr>
    </w:p>
    <w:p w14:paraId="00C952F4" w14:textId="77777777" w:rsidR="00B85553" w:rsidRDefault="00B85553" w:rsidP="00B85553">
      <w:pPr>
        <w:pStyle w:val="3"/>
        <w:rPr>
          <w:bCs/>
          <w:color w:val="000000"/>
          <w:sz w:val="24"/>
        </w:rPr>
      </w:pPr>
      <w:r>
        <w:rPr>
          <w:b/>
          <w:bCs/>
          <w:color w:val="000000"/>
          <w:sz w:val="24"/>
        </w:rPr>
        <w:t xml:space="preserve">Сабақтың мақсаты:  </w:t>
      </w:r>
      <w:r>
        <w:rPr>
          <w:bCs/>
          <w:color w:val="000000"/>
          <w:sz w:val="24"/>
        </w:rPr>
        <w:t>постмодернизм ұғымымен және постмодернизм концепцияларымен, өкілдерімен таныстыру.</w:t>
      </w:r>
    </w:p>
    <w:p w14:paraId="46801502" w14:textId="77777777" w:rsidR="00B85553" w:rsidRDefault="00B85553" w:rsidP="00B85553">
      <w:pPr>
        <w:pStyle w:val="3"/>
        <w:rPr>
          <w:color w:val="000000"/>
          <w:sz w:val="24"/>
        </w:rPr>
      </w:pPr>
      <w:r>
        <w:rPr>
          <w:color w:val="000000"/>
          <w:sz w:val="24"/>
        </w:rPr>
        <w:t xml:space="preserve">Тақырыптың ең маңызды аспектілері: постмодернизм – жаңа, «қазіргі кезеңнен кейінгі» мәдениетке  тән идеялар комплексі. Терминнің осы күнге дейін нақты анықтамасы жоқ. Бұл терминді тұңғыш рет Р.Панфиц өзінің «Кризис европейской культуры (1917)» еңбегінде қолданғандеп есептелінеді. </w:t>
      </w:r>
    </w:p>
    <w:p w14:paraId="3AB2DAAD" w14:textId="77777777" w:rsidR="00B85553" w:rsidRDefault="00B85553" w:rsidP="00B85553">
      <w:pPr>
        <w:pStyle w:val="3"/>
        <w:rPr>
          <w:color w:val="000000"/>
          <w:sz w:val="24"/>
        </w:rPr>
      </w:pPr>
    </w:p>
    <w:p w14:paraId="7A7BE1D5" w14:textId="77777777" w:rsidR="00B85553" w:rsidRDefault="00B85553" w:rsidP="00B85553">
      <w:pPr>
        <w:pStyle w:val="3"/>
        <w:ind w:firstLine="0"/>
        <w:rPr>
          <w:color w:val="000000"/>
          <w:sz w:val="24"/>
        </w:rPr>
      </w:pPr>
    </w:p>
    <w:p w14:paraId="7D93910D" w14:textId="77777777" w:rsidR="00B85553" w:rsidRDefault="00B85553" w:rsidP="00B85553">
      <w:pPr>
        <w:pStyle w:val="3"/>
        <w:rPr>
          <w:color w:val="000000"/>
          <w:sz w:val="24"/>
        </w:rPr>
      </w:pPr>
    </w:p>
    <w:p w14:paraId="2130967C" w14:textId="77777777" w:rsidR="00B85553" w:rsidRDefault="00B85553" w:rsidP="00B85553">
      <w:pPr>
        <w:pStyle w:val="3"/>
        <w:ind w:left="720" w:firstLine="0"/>
        <w:rPr>
          <w:color w:val="000000"/>
          <w:sz w:val="24"/>
        </w:rPr>
      </w:pPr>
      <w:r>
        <w:rPr>
          <w:b/>
          <w:bCs/>
          <w:color w:val="000000"/>
          <w:sz w:val="24"/>
        </w:rPr>
        <w:t>11-</w:t>
      </w:r>
      <w:r>
        <w:rPr>
          <w:color w:val="000000"/>
          <w:sz w:val="24"/>
        </w:rPr>
        <w:t>сабақ . Мәдениет және адамның рухани дүниесі.</w:t>
      </w:r>
    </w:p>
    <w:p w14:paraId="6009E923" w14:textId="77777777" w:rsidR="00B85553" w:rsidRDefault="00B85553" w:rsidP="00B85553">
      <w:pPr>
        <w:pStyle w:val="3"/>
        <w:ind w:left="720" w:firstLine="0"/>
        <w:rPr>
          <w:bCs/>
          <w:color w:val="000000"/>
          <w:sz w:val="24"/>
        </w:rPr>
      </w:pPr>
      <w:r>
        <w:rPr>
          <w:bCs/>
          <w:color w:val="000000"/>
          <w:sz w:val="24"/>
        </w:rPr>
        <w:t>1. Мәдениет және табиғат. Мәдениетті түсіну проблемасы.</w:t>
      </w:r>
    </w:p>
    <w:p w14:paraId="7741D89A" w14:textId="77777777" w:rsidR="00B85553" w:rsidRDefault="00B85553" w:rsidP="00B85553">
      <w:pPr>
        <w:pStyle w:val="3"/>
        <w:ind w:left="720" w:firstLine="0"/>
        <w:rPr>
          <w:bCs/>
          <w:color w:val="000000"/>
          <w:sz w:val="24"/>
        </w:rPr>
      </w:pPr>
      <w:r>
        <w:rPr>
          <w:bCs/>
          <w:color w:val="000000"/>
          <w:sz w:val="24"/>
        </w:rPr>
        <w:t>2. Мәдени іс-әрекеттің мәні.</w:t>
      </w:r>
    </w:p>
    <w:p w14:paraId="341F7392" w14:textId="77777777" w:rsidR="00B85553" w:rsidRDefault="00B85553" w:rsidP="00B85553">
      <w:pPr>
        <w:pStyle w:val="3"/>
        <w:ind w:left="720" w:firstLine="0"/>
        <w:rPr>
          <w:color w:val="000000"/>
          <w:sz w:val="24"/>
        </w:rPr>
      </w:pPr>
      <w:r>
        <w:rPr>
          <w:bCs/>
          <w:color w:val="000000"/>
          <w:sz w:val="24"/>
        </w:rPr>
        <w:t>3. Мәдениет және өркениет.</w:t>
      </w:r>
    </w:p>
    <w:p w14:paraId="35A189F9" w14:textId="77777777" w:rsidR="00B85553" w:rsidRDefault="00B85553" w:rsidP="00B85553">
      <w:pPr>
        <w:pStyle w:val="3"/>
        <w:ind w:left="720" w:firstLine="0"/>
        <w:rPr>
          <w:color w:val="000000"/>
          <w:sz w:val="24"/>
        </w:rPr>
      </w:pPr>
    </w:p>
    <w:p w14:paraId="1136D872" w14:textId="77777777" w:rsidR="00B85553" w:rsidRDefault="00B85553" w:rsidP="00B85553">
      <w:pPr>
        <w:pStyle w:val="3"/>
        <w:rPr>
          <w:b/>
          <w:bCs/>
          <w:color w:val="000000"/>
          <w:sz w:val="24"/>
        </w:rPr>
      </w:pPr>
      <w:r>
        <w:rPr>
          <w:b/>
          <w:bCs/>
          <w:color w:val="000000"/>
          <w:sz w:val="24"/>
        </w:rPr>
        <w:t>Әдебиет:</w:t>
      </w:r>
    </w:p>
    <w:p w14:paraId="001A4FBB" w14:textId="77777777" w:rsidR="00B85553" w:rsidRDefault="00B85553" w:rsidP="00B85553">
      <w:pPr>
        <w:pStyle w:val="3"/>
        <w:numPr>
          <w:ilvl w:val="0"/>
          <w:numId w:val="6"/>
        </w:numPr>
        <w:rPr>
          <w:color w:val="000000"/>
          <w:sz w:val="24"/>
        </w:rPr>
      </w:pPr>
      <w:r>
        <w:rPr>
          <w:color w:val="000000"/>
          <w:sz w:val="24"/>
        </w:rPr>
        <w:t>Гуревич П.С. Философия культуры. М.,1994.</w:t>
      </w:r>
    </w:p>
    <w:p w14:paraId="0C7162E6" w14:textId="77777777" w:rsidR="00B85553" w:rsidRDefault="00B85553" w:rsidP="00B85553">
      <w:pPr>
        <w:pStyle w:val="3"/>
        <w:numPr>
          <w:ilvl w:val="0"/>
          <w:numId w:val="6"/>
        </w:numPr>
        <w:rPr>
          <w:color w:val="000000"/>
          <w:sz w:val="24"/>
        </w:rPr>
      </w:pPr>
      <w:r>
        <w:rPr>
          <w:color w:val="000000"/>
          <w:sz w:val="24"/>
        </w:rPr>
        <w:t>Нұрмұратов С.Е. Рухани құндылықтар әлемі: әлеуметтік-философиялық талдау. Алматы, 2000.</w:t>
      </w:r>
    </w:p>
    <w:p w14:paraId="74EBBA3D" w14:textId="77777777" w:rsidR="00B85553" w:rsidRDefault="00B85553" w:rsidP="00B85553">
      <w:pPr>
        <w:pStyle w:val="3"/>
        <w:numPr>
          <w:ilvl w:val="0"/>
          <w:numId w:val="6"/>
        </w:numPr>
        <w:rPr>
          <w:color w:val="000000"/>
          <w:sz w:val="24"/>
        </w:rPr>
      </w:pPr>
      <w:r>
        <w:rPr>
          <w:color w:val="000000"/>
          <w:sz w:val="24"/>
        </w:rPr>
        <w:t>Нұрышева Г.Ж. Адам өмірінің философиялық мәні. Алматы, 2001.</w:t>
      </w:r>
    </w:p>
    <w:p w14:paraId="1254B695" w14:textId="77777777" w:rsidR="00B85553" w:rsidRDefault="00B85553" w:rsidP="00B85553">
      <w:pPr>
        <w:pStyle w:val="3"/>
        <w:numPr>
          <w:ilvl w:val="0"/>
          <w:numId w:val="6"/>
        </w:numPr>
        <w:rPr>
          <w:color w:val="000000"/>
          <w:sz w:val="24"/>
        </w:rPr>
      </w:pPr>
      <w:r>
        <w:rPr>
          <w:color w:val="000000"/>
          <w:sz w:val="24"/>
        </w:rPr>
        <w:t>Философия культуры: становление и развитие. СПб.,1995.</w:t>
      </w:r>
    </w:p>
    <w:p w14:paraId="56ED2335" w14:textId="77777777" w:rsidR="00B85553" w:rsidRDefault="00B85553" w:rsidP="00B85553">
      <w:pPr>
        <w:pStyle w:val="3"/>
        <w:rPr>
          <w:color w:val="000000"/>
          <w:sz w:val="24"/>
        </w:rPr>
      </w:pPr>
    </w:p>
    <w:p w14:paraId="626C811E" w14:textId="77777777" w:rsidR="00B85553" w:rsidRDefault="00B85553" w:rsidP="00B85553">
      <w:pPr>
        <w:pStyle w:val="3"/>
        <w:rPr>
          <w:color w:val="000000"/>
          <w:sz w:val="24"/>
        </w:rPr>
      </w:pPr>
    </w:p>
    <w:p w14:paraId="77A24612" w14:textId="77777777" w:rsidR="00B85553" w:rsidRDefault="00B85553" w:rsidP="00B85553">
      <w:pPr>
        <w:pStyle w:val="3"/>
        <w:rPr>
          <w:color w:val="000000"/>
          <w:sz w:val="24"/>
        </w:rPr>
      </w:pPr>
      <w:r>
        <w:rPr>
          <w:b/>
          <w:bCs/>
          <w:color w:val="000000"/>
          <w:sz w:val="24"/>
        </w:rPr>
        <w:t>Сабақтың мақсаты:</w:t>
      </w:r>
      <w:r>
        <w:rPr>
          <w:color w:val="000000"/>
          <w:sz w:val="24"/>
        </w:rPr>
        <w:t xml:space="preserve"> мәдениет және өркениет ұғымдарымен таныстыру.</w:t>
      </w:r>
    </w:p>
    <w:p w14:paraId="27670924" w14:textId="77777777" w:rsidR="00B85553" w:rsidRDefault="00B85553" w:rsidP="00B85553">
      <w:pPr>
        <w:pStyle w:val="3"/>
        <w:rPr>
          <w:color w:val="000000"/>
          <w:sz w:val="24"/>
        </w:rPr>
      </w:pPr>
      <w:r>
        <w:rPr>
          <w:color w:val="000000"/>
          <w:sz w:val="24"/>
        </w:rPr>
        <w:t>Тақырыпты зерттеу барысында келесі аспектілерге назар аудару керек:адам тек қоғамда ғана өмір сүрмейді, мәдениетте де өмір сүреді.Мәдениет пен мәдени іс-қызметті ұғыну оның тағы бір маңызды ерекшелігін ескермесек толыққанды болмайды. Оның мәнісі: мәдениет әлемі – ол еркше заттанудың әлемі, ал мәдени іс-қызмет өзінің мәні жағынан заттық, яғни осы заттарды жасауға бағытталған. Осыған байланыст мәдениет әлемі екі түрге – материальдық және рухани болып бөлінеді.</w:t>
      </w:r>
    </w:p>
    <w:p w14:paraId="36D6736F" w14:textId="77777777" w:rsidR="00B85553" w:rsidRDefault="00B85553" w:rsidP="00B85553">
      <w:pPr>
        <w:pStyle w:val="3"/>
        <w:rPr>
          <w:color w:val="000000"/>
          <w:sz w:val="24"/>
        </w:rPr>
      </w:pPr>
    </w:p>
    <w:p w14:paraId="5C173C7E" w14:textId="77777777" w:rsidR="00B85553" w:rsidRDefault="00B85553" w:rsidP="00B85553">
      <w:pPr>
        <w:pStyle w:val="3"/>
        <w:rPr>
          <w:b/>
          <w:bCs/>
          <w:color w:val="000000"/>
          <w:sz w:val="24"/>
        </w:rPr>
      </w:pPr>
      <w:r>
        <w:rPr>
          <w:b/>
          <w:bCs/>
          <w:color w:val="000000"/>
          <w:sz w:val="24"/>
        </w:rPr>
        <w:t>12- сабақ. Өтпелі қоғамның әлеуметтік-мәдени трансформациясы.</w:t>
      </w:r>
    </w:p>
    <w:p w14:paraId="02789F72" w14:textId="77777777" w:rsidR="00B85553" w:rsidRDefault="00B85553" w:rsidP="00B85553">
      <w:pPr>
        <w:pStyle w:val="3"/>
        <w:numPr>
          <w:ilvl w:val="0"/>
          <w:numId w:val="7"/>
        </w:numPr>
        <w:rPr>
          <w:color w:val="000000"/>
          <w:sz w:val="24"/>
        </w:rPr>
      </w:pPr>
      <w:r>
        <w:rPr>
          <w:color w:val="000000"/>
          <w:sz w:val="24"/>
        </w:rPr>
        <w:t>Өтпелі қоғам ұғымы және мәні..</w:t>
      </w:r>
    </w:p>
    <w:p w14:paraId="68897A94" w14:textId="77777777" w:rsidR="00B85553" w:rsidRDefault="00B85553" w:rsidP="00B85553">
      <w:pPr>
        <w:pStyle w:val="3"/>
        <w:numPr>
          <w:ilvl w:val="0"/>
          <w:numId w:val="7"/>
        </w:numPr>
        <w:rPr>
          <w:color w:val="000000"/>
          <w:sz w:val="24"/>
        </w:rPr>
      </w:pPr>
      <w:r>
        <w:rPr>
          <w:color w:val="000000"/>
          <w:sz w:val="24"/>
        </w:rPr>
        <w:t>Өтпелі қоғамның әлеуметтік-мәдени трансформациясының ерекшелігі және оны зерттеудің методологиясы..</w:t>
      </w:r>
    </w:p>
    <w:p w14:paraId="7D307960" w14:textId="77777777" w:rsidR="00B85553" w:rsidRDefault="00B85553" w:rsidP="00B85553">
      <w:pPr>
        <w:pStyle w:val="3"/>
        <w:ind w:left="720" w:firstLine="0"/>
        <w:rPr>
          <w:color w:val="000000"/>
          <w:sz w:val="24"/>
        </w:rPr>
      </w:pPr>
    </w:p>
    <w:p w14:paraId="47AD4126" w14:textId="77777777" w:rsidR="00B85553" w:rsidRDefault="00B85553" w:rsidP="00B85553">
      <w:pPr>
        <w:pStyle w:val="3"/>
        <w:rPr>
          <w:color w:val="000000"/>
          <w:sz w:val="24"/>
        </w:rPr>
      </w:pPr>
    </w:p>
    <w:p w14:paraId="5CA93096" w14:textId="77777777" w:rsidR="00B85553" w:rsidRDefault="00B85553" w:rsidP="00B85553">
      <w:pPr>
        <w:pStyle w:val="3"/>
        <w:rPr>
          <w:b/>
          <w:bCs/>
          <w:color w:val="000000"/>
          <w:sz w:val="24"/>
        </w:rPr>
      </w:pPr>
      <w:r>
        <w:rPr>
          <w:b/>
          <w:bCs/>
          <w:color w:val="000000"/>
          <w:sz w:val="24"/>
        </w:rPr>
        <w:t>Әдебиет:</w:t>
      </w:r>
    </w:p>
    <w:p w14:paraId="61B9C5E7" w14:textId="77777777" w:rsidR="00B85553" w:rsidRDefault="00B85553" w:rsidP="00B85553">
      <w:pPr>
        <w:pStyle w:val="3"/>
        <w:numPr>
          <w:ilvl w:val="0"/>
          <w:numId w:val="8"/>
        </w:numPr>
        <w:rPr>
          <w:color w:val="000000"/>
          <w:sz w:val="24"/>
        </w:rPr>
      </w:pPr>
      <w:r>
        <w:rPr>
          <w:color w:val="000000"/>
          <w:sz w:val="24"/>
        </w:rPr>
        <w:t>Кузьмин М.Н. Переход от традиционного общества к гражданскому: изменение человека.// Вопр.философии. 1997. № 2.</w:t>
      </w:r>
    </w:p>
    <w:p w14:paraId="2EEA1FD6" w14:textId="77777777" w:rsidR="00B85553" w:rsidRDefault="00B85553" w:rsidP="00B85553">
      <w:pPr>
        <w:pStyle w:val="3"/>
        <w:numPr>
          <w:ilvl w:val="0"/>
          <w:numId w:val="8"/>
        </w:numPr>
        <w:rPr>
          <w:color w:val="000000"/>
          <w:sz w:val="24"/>
        </w:rPr>
      </w:pPr>
      <w:r>
        <w:rPr>
          <w:color w:val="000000"/>
          <w:sz w:val="24"/>
        </w:rPr>
        <w:t>Хантингтон С. Столкновение цивилизаций.// Полис.1994. № 1.</w:t>
      </w:r>
    </w:p>
    <w:p w14:paraId="66D42450" w14:textId="77777777" w:rsidR="00B85553" w:rsidRDefault="00B85553" w:rsidP="00B85553">
      <w:pPr>
        <w:pStyle w:val="3"/>
        <w:rPr>
          <w:color w:val="000000"/>
          <w:sz w:val="24"/>
        </w:rPr>
      </w:pPr>
    </w:p>
    <w:p w14:paraId="73820D84" w14:textId="77777777" w:rsidR="00B85553" w:rsidRDefault="00B85553" w:rsidP="00B85553">
      <w:pPr>
        <w:pStyle w:val="3"/>
        <w:rPr>
          <w:color w:val="000000"/>
          <w:sz w:val="24"/>
        </w:rPr>
      </w:pPr>
      <w:r>
        <w:rPr>
          <w:b/>
          <w:bCs/>
          <w:color w:val="000000"/>
          <w:sz w:val="24"/>
        </w:rPr>
        <w:t>Сабақтың мақсаты:</w:t>
      </w:r>
      <w:r>
        <w:rPr>
          <w:color w:val="000000"/>
          <w:sz w:val="24"/>
        </w:rPr>
        <w:t xml:space="preserve"> .өтпелі қоғам ұғымымен, ерекшеліктерімен таныстыру.</w:t>
      </w:r>
    </w:p>
    <w:p w14:paraId="5F4D75D7" w14:textId="77777777" w:rsidR="00B85553" w:rsidRDefault="00B85553" w:rsidP="00B85553">
      <w:pPr>
        <w:pStyle w:val="3"/>
        <w:rPr>
          <w:color w:val="000000"/>
          <w:sz w:val="24"/>
        </w:rPr>
      </w:pPr>
      <w:r>
        <w:rPr>
          <w:color w:val="000000"/>
          <w:sz w:val="24"/>
        </w:rPr>
        <w:t>Тақырыптың өзекті мәселелері: 80-ші жылдары постиндустриальдық қоғамның түрлі нұсқалары пайда бола бастайды. Олар: ақпараттық (Е.Масуд), жоғарыиндустриальдық (А.Тоффлер), технотрондық (З.Бзежинский) ж.б.Олардың мәні: жаңа жағдайда қоғам дамуының шешуші факторы өндіріс, бөлу және ақпаратты пайдалану болып табылады. Информациялық-технологиялық өркениеттің және жаһандану трансформациясының  қалыптасуы қазіргі қоғамда оны философиялық-методологиялық  жаңа деңгейде, жаңа қоғамның дамуының теоретикалық моделі ретінде қарастыруды қажет етеді.</w:t>
      </w:r>
    </w:p>
    <w:p w14:paraId="39AEA0BB" w14:textId="77777777" w:rsidR="00B85553" w:rsidRDefault="00B85553" w:rsidP="00B85553">
      <w:pPr>
        <w:pStyle w:val="3"/>
        <w:rPr>
          <w:color w:val="000000"/>
          <w:sz w:val="24"/>
        </w:rPr>
      </w:pPr>
    </w:p>
    <w:p w14:paraId="7B5907C9" w14:textId="77777777" w:rsidR="00B85553" w:rsidRDefault="00B85553" w:rsidP="00B85553">
      <w:pPr>
        <w:pStyle w:val="3"/>
        <w:rPr>
          <w:color w:val="000000"/>
          <w:sz w:val="24"/>
        </w:rPr>
      </w:pPr>
    </w:p>
    <w:p w14:paraId="218CB2C4" w14:textId="77777777" w:rsidR="00B85553" w:rsidRDefault="00B85553" w:rsidP="00B85553">
      <w:pPr>
        <w:pStyle w:val="3"/>
        <w:rPr>
          <w:b/>
          <w:bCs/>
          <w:color w:val="000000"/>
          <w:sz w:val="24"/>
        </w:rPr>
      </w:pPr>
      <w:r>
        <w:rPr>
          <w:b/>
          <w:bCs/>
          <w:color w:val="000000"/>
          <w:sz w:val="24"/>
        </w:rPr>
        <w:t>13-сабақ. Қоғам дамуының посткоммунистік концепциясы.</w:t>
      </w:r>
    </w:p>
    <w:p w14:paraId="2DB2CFB6" w14:textId="77777777" w:rsidR="00B85553" w:rsidRDefault="00B85553" w:rsidP="00B85553">
      <w:pPr>
        <w:pStyle w:val="3"/>
        <w:ind w:left="720" w:firstLine="0"/>
        <w:rPr>
          <w:color w:val="000000"/>
          <w:sz w:val="24"/>
        </w:rPr>
      </w:pPr>
      <w:r>
        <w:rPr>
          <w:color w:val="000000"/>
          <w:sz w:val="24"/>
        </w:rPr>
        <w:t>1. Посткоммунистік қоғам ұғымы және оның мәні.</w:t>
      </w:r>
    </w:p>
    <w:p w14:paraId="3FD75009" w14:textId="77777777" w:rsidR="00B85553" w:rsidRDefault="00B85553" w:rsidP="00B85553">
      <w:pPr>
        <w:pStyle w:val="3"/>
        <w:ind w:left="720" w:firstLine="0"/>
        <w:rPr>
          <w:color w:val="000000"/>
          <w:sz w:val="24"/>
        </w:rPr>
      </w:pPr>
      <w:r>
        <w:rPr>
          <w:color w:val="000000"/>
          <w:sz w:val="24"/>
        </w:rPr>
        <w:t>2. Өтпелі қоғамның қазіргі демократиялық процесстің  бөлігі ретіндегі бағыты және сипаты.</w:t>
      </w:r>
    </w:p>
    <w:p w14:paraId="422637B8" w14:textId="77777777" w:rsidR="00B85553" w:rsidRDefault="00B85553" w:rsidP="00B85553">
      <w:pPr>
        <w:pStyle w:val="3"/>
        <w:rPr>
          <w:color w:val="000000"/>
          <w:sz w:val="24"/>
        </w:rPr>
      </w:pPr>
    </w:p>
    <w:p w14:paraId="4F346E80" w14:textId="77777777" w:rsidR="00B85553" w:rsidRDefault="00B85553" w:rsidP="00B85553">
      <w:pPr>
        <w:pStyle w:val="3"/>
        <w:rPr>
          <w:color w:val="000000"/>
          <w:sz w:val="24"/>
        </w:rPr>
      </w:pPr>
    </w:p>
    <w:p w14:paraId="29800A7B" w14:textId="77777777" w:rsidR="00B85553" w:rsidRDefault="00B85553" w:rsidP="00B85553">
      <w:pPr>
        <w:pStyle w:val="3"/>
        <w:rPr>
          <w:color w:val="000000"/>
          <w:sz w:val="24"/>
        </w:rPr>
      </w:pPr>
    </w:p>
    <w:p w14:paraId="301ECC54" w14:textId="77777777" w:rsidR="00B85553" w:rsidRDefault="00B85553" w:rsidP="00B85553">
      <w:pPr>
        <w:pStyle w:val="3"/>
        <w:rPr>
          <w:color w:val="000000"/>
          <w:sz w:val="24"/>
        </w:rPr>
      </w:pPr>
    </w:p>
    <w:p w14:paraId="28917C79" w14:textId="77777777" w:rsidR="00B85553" w:rsidRDefault="00B85553" w:rsidP="00B85553">
      <w:pPr>
        <w:pStyle w:val="3"/>
        <w:rPr>
          <w:b/>
          <w:bCs/>
          <w:color w:val="000000"/>
          <w:sz w:val="24"/>
        </w:rPr>
      </w:pPr>
      <w:r>
        <w:rPr>
          <w:b/>
          <w:bCs/>
          <w:color w:val="000000"/>
          <w:sz w:val="24"/>
        </w:rPr>
        <w:t xml:space="preserve">Әдебиет: </w:t>
      </w:r>
    </w:p>
    <w:p w14:paraId="7060EC25" w14:textId="77777777" w:rsidR="00B85553" w:rsidRDefault="00B85553" w:rsidP="00B85553">
      <w:pPr>
        <w:pStyle w:val="3"/>
        <w:rPr>
          <w:bCs/>
          <w:color w:val="000000"/>
          <w:sz w:val="24"/>
        </w:rPr>
      </w:pPr>
      <w:r>
        <w:rPr>
          <w:bCs/>
          <w:color w:val="000000"/>
          <w:sz w:val="24"/>
        </w:rPr>
        <w:t>Маркс К. К критике политэкономии.Предисловие. //Маркс К.,Энгельс Ф. Соч.,т.13.</w:t>
      </w:r>
    </w:p>
    <w:p w14:paraId="51503E80" w14:textId="77777777" w:rsidR="00B85553" w:rsidRDefault="00B85553" w:rsidP="00B85553">
      <w:pPr>
        <w:pStyle w:val="3"/>
        <w:rPr>
          <w:color w:val="000000"/>
          <w:sz w:val="24"/>
        </w:rPr>
      </w:pPr>
      <w:r>
        <w:rPr>
          <w:color w:val="000000"/>
          <w:sz w:val="24"/>
        </w:rPr>
        <w:t>.</w:t>
      </w:r>
    </w:p>
    <w:p w14:paraId="0E7AA678" w14:textId="77777777" w:rsidR="00B85553" w:rsidRDefault="00B85553" w:rsidP="00B85553">
      <w:pPr>
        <w:pStyle w:val="3"/>
        <w:rPr>
          <w:color w:val="000000"/>
          <w:sz w:val="24"/>
        </w:rPr>
      </w:pPr>
    </w:p>
    <w:p w14:paraId="125107A3" w14:textId="77777777" w:rsidR="00B85553" w:rsidRDefault="00B85553" w:rsidP="00B85553">
      <w:pPr>
        <w:pStyle w:val="3"/>
        <w:rPr>
          <w:color w:val="000000"/>
          <w:sz w:val="24"/>
        </w:rPr>
      </w:pPr>
      <w:r>
        <w:rPr>
          <w:b/>
          <w:bCs/>
          <w:color w:val="000000"/>
          <w:sz w:val="24"/>
        </w:rPr>
        <w:t>Сабақтың мақсаты:</w:t>
      </w:r>
      <w:r>
        <w:rPr>
          <w:color w:val="000000"/>
          <w:sz w:val="24"/>
        </w:rPr>
        <w:t xml:space="preserve"> өтпелі қоғамның мәнімен, қоғам дамуының марксистік концепцияларымен таныстыру.</w:t>
      </w:r>
    </w:p>
    <w:p w14:paraId="499EBAFA" w14:textId="77777777" w:rsidR="00B85553" w:rsidRDefault="00B85553" w:rsidP="00B85553">
      <w:pPr>
        <w:pStyle w:val="3"/>
        <w:rPr>
          <w:color w:val="000000"/>
          <w:sz w:val="24"/>
        </w:rPr>
      </w:pPr>
    </w:p>
    <w:p w14:paraId="6977DC97" w14:textId="77777777" w:rsidR="00B85553" w:rsidRDefault="00B85553" w:rsidP="00B85553">
      <w:pPr>
        <w:pStyle w:val="3"/>
        <w:rPr>
          <w:color w:val="000000"/>
          <w:sz w:val="24"/>
        </w:rPr>
      </w:pPr>
      <w:r>
        <w:rPr>
          <w:color w:val="000000"/>
          <w:sz w:val="24"/>
        </w:rPr>
        <w:t xml:space="preserve">Тақырыптың маңызды сұрақтары: қоғамның дамуының формациялық теориясын жасаушы К.Маркс. Оның теориясы бойынша қоғам өзінің даму барысында бес формациядан өтті. Олар: алғашқы-қауымдық, құлиеленушілік, феодальдық, капиталистік  және коммунистік (бұндай формацияның болатындығы жөнінде К.Маркс болжап кетті).Формация – негізінде нақты бір өндіріс тәсілі жатқан қоғамдық дамудың кезеңі. Маркс бойынша, өндіріс тәсілі  өндіргіш күштер мен өндірістік қатынастардың жиынтығы. </w:t>
      </w:r>
      <w:r>
        <w:rPr>
          <w:color w:val="000000"/>
          <w:sz w:val="24"/>
        </w:rPr>
        <w:lastRenderedPageBreak/>
        <w:t>Формацияның дамуы адамға тәуелсіз объективті процесс болып табылады. Оны Маркс «табиғи-тарихи процесс» деп атайды.  Формация теориясы ХХ ғ. кеңінен тарады.</w:t>
      </w:r>
    </w:p>
    <w:p w14:paraId="3656698B" w14:textId="77777777" w:rsidR="00B85553" w:rsidRDefault="00B85553" w:rsidP="00B85553">
      <w:pPr>
        <w:pStyle w:val="3"/>
        <w:rPr>
          <w:color w:val="000000"/>
          <w:sz w:val="24"/>
        </w:rPr>
      </w:pPr>
    </w:p>
    <w:p w14:paraId="2C1BC76C" w14:textId="77777777" w:rsidR="00B85553" w:rsidRDefault="00B85553" w:rsidP="00B85553">
      <w:pPr>
        <w:pStyle w:val="3"/>
        <w:ind w:left="720" w:firstLine="0"/>
        <w:rPr>
          <w:b/>
          <w:bCs/>
          <w:color w:val="000000"/>
          <w:sz w:val="24"/>
        </w:rPr>
      </w:pPr>
      <w:r>
        <w:rPr>
          <w:b/>
          <w:bCs/>
          <w:color w:val="000000"/>
          <w:sz w:val="24"/>
        </w:rPr>
        <w:t>14- сабақ.Евразияшылдық және қазақ қоғамының дамуы.</w:t>
      </w:r>
    </w:p>
    <w:p w14:paraId="40BE507A" w14:textId="77777777" w:rsidR="00B85553" w:rsidRDefault="00B85553" w:rsidP="00B85553">
      <w:pPr>
        <w:pStyle w:val="3"/>
        <w:ind w:left="720" w:firstLine="0"/>
        <w:rPr>
          <w:bCs/>
          <w:color w:val="000000"/>
          <w:sz w:val="24"/>
        </w:rPr>
      </w:pPr>
      <w:r>
        <w:rPr>
          <w:bCs/>
          <w:color w:val="000000"/>
          <w:sz w:val="24"/>
        </w:rPr>
        <w:t>1. Евразияшылдық ұғымы. Оның кезеңдері және өкілдері.</w:t>
      </w:r>
    </w:p>
    <w:p w14:paraId="602234C8" w14:textId="77777777" w:rsidR="00B85553" w:rsidRDefault="00B85553" w:rsidP="00B85553">
      <w:pPr>
        <w:pStyle w:val="3"/>
        <w:ind w:left="720" w:firstLine="0"/>
        <w:rPr>
          <w:bCs/>
          <w:color w:val="000000"/>
          <w:sz w:val="24"/>
        </w:rPr>
      </w:pPr>
      <w:r>
        <w:rPr>
          <w:bCs/>
          <w:color w:val="000000"/>
          <w:sz w:val="24"/>
        </w:rPr>
        <w:t>2. Евразияшылдық және қазақ қоғамының даму ерекшеліктері.</w:t>
      </w:r>
    </w:p>
    <w:p w14:paraId="1B4FBC0B" w14:textId="77777777" w:rsidR="00B85553" w:rsidRDefault="00B85553" w:rsidP="00B85553">
      <w:pPr>
        <w:pStyle w:val="3"/>
        <w:ind w:firstLine="0"/>
        <w:rPr>
          <w:color w:val="000000"/>
          <w:sz w:val="24"/>
        </w:rPr>
      </w:pPr>
    </w:p>
    <w:p w14:paraId="5CEDAE3D" w14:textId="77777777" w:rsidR="00B85553" w:rsidRDefault="00B85553" w:rsidP="00B85553">
      <w:pPr>
        <w:pStyle w:val="3"/>
        <w:rPr>
          <w:b/>
          <w:bCs/>
          <w:color w:val="000000"/>
          <w:sz w:val="24"/>
        </w:rPr>
      </w:pPr>
      <w:r>
        <w:rPr>
          <w:b/>
          <w:bCs/>
          <w:color w:val="000000"/>
          <w:sz w:val="24"/>
        </w:rPr>
        <w:t xml:space="preserve">Әдебиет: </w:t>
      </w:r>
    </w:p>
    <w:p w14:paraId="25423580" w14:textId="77777777" w:rsidR="00B85553" w:rsidRDefault="00B85553" w:rsidP="00B85553">
      <w:pPr>
        <w:pStyle w:val="3"/>
        <w:numPr>
          <w:ilvl w:val="0"/>
          <w:numId w:val="9"/>
        </w:numPr>
        <w:rPr>
          <w:color w:val="000000"/>
          <w:sz w:val="24"/>
        </w:rPr>
      </w:pPr>
      <w:r>
        <w:rPr>
          <w:color w:val="000000"/>
          <w:sz w:val="24"/>
        </w:rPr>
        <w:t>Основы евразийства.М.,2002.</w:t>
      </w:r>
    </w:p>
    <w:p w14:paraId="780B3315" w14:textId="77777777" w:rsidR="00B85553" w:rsidRDefault="00B85553" w:rsidP="00B85553">
      <w:pPr>
        <w:pStyle w:val="3"/>
        <w:numPr>
          <w:ilvl w:val="0"/>
          <w:numId w:val="9"/>
        </w:numPr>
        <w:rPr>
          <w:color w:val="000000"/>
          <w:sz w:val="24"/>
        </w:rPr>
      </w:pPr>
      <w:r>
        <w:rPr>
          <w:color w:val="000000"/>
          <w:sz w:val="24"/>
        </w:rPr>
        <w:t>Гумилев Л.Н. Заметки последнего евразийца.// Евразия. 2001.№ 3-4.</w:t>
      </w:r>
    </w:p>
    <w:p w14:paraId="60B3A6AF" w14:textId="77777777" w:rsidR="00B85553" w:rsidRDefault="00B85553" w:rsidP="00B85553">
      <w:pPr>
        <w:pStyle w:val="3"/>
        <w:numPr>
          <w:ilvl w:val="0"/>
          <w:numId w:val="9"/>
        </w:numPr>
        <w:rPr>
          <w:color w:val="000000"/>
          <w:sz w:val="24"/>
        </w:rPr>
      </w:pPr>
      <w:r>
        <w:rPr>
          <w:color w:val="000000"/>
          <w:sz w:val="24"/>
        </w:rPr>
        <w:t>Дугин А.Г. Евразийская миссия Н.Назарбаева.</w:t>
      </w:r>
    </w:p>
    <w:p w14:paraId="670E83BA" w14:textId="77777777" w:rsidR="00B85553" w:rsidRDefault="00B85553" w:rsidP="00B85553">
      <w:pPr>
        <w:pStyle w:val="3"/>
        <w:ind w:firstLine="0"/>
        <w:rPr>
          <w:color w:val="000000"/>
          <w:sz w:val="24"/>
        </w:rPr>
      </w:pPr>
    </w:p>
    <w:p w14:paraId="32E075F3" w14:textId="77777777" w:rsidR="00B85553" w:rsidRDefault="00B85553" w:rsidP="00B85553">
      <w:pPr>
        <w:pStyle w:val="3"/>
        <w:rPr>
          <w:color w:val="000000"/>
          <w:sz w:val="24"/>
        </w:rPr>
      </w:pPr>
      <w:r>
        <w:rPr>
          <w:b/>
          <w:bCs/>
          <w:color w:val="000000"/>
          <w:sz w:val="24"/>
        </w:rPr>
        <w:t>Сабақтың мақсаты:</w:t>
      </w:r>
      <w:r>
        <w:rPr>
          <w:color w:val="000000"/>
          <w:sz w:val="24"/>
        </w:rPr>
        <w:t xml:space="preserve"> «евразияшылдық» ұғымымен, оның өкілдерімен, қазақ қоғамындағы евразияшылдықтың мәнінің айырмашылықтарымен таныстыру.</w:t>
      </w:r>
    </w:p>
    <w:p w14:paraId="6819BD06" w14:textId="77777777" w:rsidR="00B85553" w:rsidRDefault="00B85553" w:rsidP="00B85553">
      <w:pPr>
        <w:pStyle w:val="3"/>
        <w:rPr>
          <w:color w:val="000000"/>
          <w:sz w:val="24"/>
        </w:rPr>
      </w:pPr>
      <w:r>
        <w:rPr>
          <w:color w:val="000000"/>
          <w:sz w:val="24"/>
        </w:rPr>
        <w:t>Келесі мәселелерді талдау қажет: евразияшылдық – орыс эммигранттарының  алғашқы толқындарының идеялық және қоғамдық-саяси ағымы. Алғашқы толқын өкілдері Н.С.Трубецкой (1890-1938), П.Н.Савицкий (1895-1965), Г.В.Вернадский (1877-1973) және оның соңғы өкілі Л.Н.Гумилев (1912-1992).</w:t>
      </w:r>
    </w:p>
    <w:p w14:paraId="3E756F8A" w14:textId="77777777" w:rsidR="00B85553" w:rsidRDefault="00B85553" w:rsidP="00B85553">
      <w:pPr>
        <w:pStyle w:val="3"/>
        <w:ind w:left="720" w:firstLine="0"/>
        <w:rPr>
          <w:b/>
          <w:bCs/>
          <w:color w:val="000000"/>
          <w:sz w:val="24"/>
        </w:rPr>
      </w:pPr>
    </w:p>
    <w:p w14:paraId="3A44CB3D" w14:textId="77777777" w:rsidR="00B85553" w:rsidRDefault="00B85553" w:rsidP="00B85553">
      <w:pPr>
        <w:pStyle w:val="3"/>
        <w:ind w:left="720" w:firstLine="0"/>
        <w:rPr>
          <w:color w:val="000000"/>
          <w:sz w:val="24"/>
        </w:rPr>
      </w:pPr>
      <w:r>
        <w:rPr>
          <w:b/>
          <w:bCs/>
          <w:color w:val="000000"/>
          <w:sz w:val="24"/>
        </w:rPr>
        <w:t>15-сабақ. Қазіргі кезеңдегі өркениет тарихындағы гуманизм проблемалары.</w:t>
      </w:r>
    </w:p>
    <w:p w14:paraId="7C35AF49" w14:textId="77777777" w:rsidR="00B85553" w:rsidRDefault="00B85553" w:rsidP="00B85553">
      <w:pPr>
        <w:pStyle w:val="3"/>
        <w:numPr>
          <w:ilvl w:val="0"/>
          <w:numId w:val="10"/>
        </w:numPr>
        <w:rPr>
          <w:color w:val="000000"/>
          <w:sz w:val="24"/>
        </w:rPr>
      </w:pPr>
      <w:r>
        <w:rPr>
          <w:color w:val="000000"/>
          <w:sz w:val="24"/>
        </w:rPr>
        <w:t>Гуманизм тарихи прогресстің рухани және құндылық өлшемі ретінде.</w:t>
      </w:r>
    </w:p>
    <w:p w14:paraId="32927257" w14:textId="77777777" w:rsidR="00B85553" w:rsidRDefault="00B85553" w:rsidP="00B85553">
      <w:pPr>
        <w:pStyle w:val="3"/>
        <w:numPr>
          <w:ilvl w:val="0"/>
          <w:numId w:val="10"/>
        </w:numPr>
        <w:rPr>
          <w:color w:val="000000"/>
          <w:sz w:val="24"/>
        </w:rPr>
      </w:pPr>
      <w:r>
        <w:rPr>
          <w:color w:val="000000"/>
          <w:sz w:val="24"/>
        </w:rPr>
        <w:t>Индустриальдық қоғам жағдайындағы гуманизм дағдарысы.</w:t>
      </w:r>
    </w:p>
    <w:p w14:paraId="37393FF5" w14:textId="77777777" w:rsidR="00B85553" w:rsidRDefault="00B85553" w:rsidP="00B85553">
      <w:pPr>
        <w:pStyle w:val="3"/>
        <w:numPr>
          <w:ilvl w:val="0"/>
          <w:numId w:val="10"/>
        </w:numPr>
        <w:rPr>
          <w:color w:val="000000"/>
          <w:sz w:val="24"/>
        </w:rPr>
      </w:pPr>
      <w:r>
        <w:rPr>
          <w:color w:val="000000"/>
          <w:sz w:val="24"/>
        </w:rPr>
        <w:t>Қазіргі кезеңдегң өркениеттің гуманистік өлшемі.</w:t>
      </w:r>
    </w:p>
    <w:p w14:paraId="2A57775E" w14:textId="77777777" w:rsidR="00B85553" w:rsidRDefault="00B85553" w:rsidP="00B85553">
      <w:pPr>
        <w:pStyle w:val="3"/>
        <w:rPr>
          <w:color w:val="000000"/>
          <w:sz w:val="24"/>
        </w:rPr>
      </w:pPr>
    </w:p>
    <w:p w14:paraId="788B110F" w14:textId="77777777" w:rsidR="00B85553" w:rsidRDefault="00B85553" w:rsidP="00B85553">
      <w:pPr>
        <w:pStyle w:val="3"/>
        <w:rPr>
          <w:b/>
          <w:bCs/>
          <w:color w:val="000000"/>
          <w:sz w:val="24"/>
        </w:rPr>
      </w:pPr>
      <w:r>
        <w:rPr>
          <w:b/>
          <w:bCs/>
          <w:color w:val="000000"/>
          <w:sz w:val="24"/>
        </w:rPr>
        <w:t>Әдебиет:</w:t>
      </w:r>
    </w:p>
    <w:p w14:paraId="0A1A6A55" w14:textId="77777777" w:rsidR="00B85553" w:rsidRDefault="00B85553" w:rsidP="00B85553">
      <w:pPr>
        <w:pStyle w:val="3"/>
        <w:rPr>
          <w:bCs/>
          <w:color w:val="000000"/>
          <w:sz w:val="24"/>
        </w:rPr>
      </w:pPr>
      <w:r>
        <w:rPr>
          <w:bCs/>
          <w:color w:val="000000"/>
          <w:sz w:val="24"/>
        </w:rPr>
        <w:t>Гуревич П. Гуманизм как проблема и как ересь. // Свободн.мысль. № 5, 1995.</w:t>
      </w:r>
    </w:p>
    <w:p w14:paraId="326DF85A" w14:textId="77777777" w:rsidR="00B85553" w:rsidRDefault="00B85553" w:rsidP="00B85553">
      <w:pPr>
        <w:pStyle w:val="3"/>
        <w:rPr>
          <w:bCs/>
          <w:color w:val="000000"/>
          <w:sz w:val="24"/>
        </w:rPr>
      </w:pPr>
      <w:r>
        <w:rPr>
          <w:bCs/>
          <w:color w:val="000000"/>
          <w:sz w:val="24"/>
        </w:rPr>
        <w:t>Фролов И. Новый гуманизм. //Свободн.мысль. 1997. № 4.</w:t>
      </w:r>
    </w:p>
    <w:p w14:paraId="3FDD5462" w14:textId="77777777" w:rsidR="00B85553" w:rsidRDefault="00B85553" w:rsidP="00B85553">
      <w:pPr>
        <w:pStyle w:val="3"/>
        <w:rPr>
          <w:bCs/>
          <w:color w:val="000000"/>
          <w:sz w:val="24"/>
        </w:rPr>
      </w:pPr>
      <w:r>
        <w:rPr>
          <w:bCs/>
          <w:color w:val="000000"/>
          <w:sz w:val="24"/>
        </w:rPr>
        <w:t>Моисеев Н. Рациональный гуманизм// Общ.науки и современность. 1992. № 3.</w:t>
      </w:r>
    </w:p>
    <w:p w14:paraId="28FB1C94" w14:textId="77777777" w:rsidR="00B85553" w:rsidRDefault="00B85553" w:rsidP="00B85553">
      <w:pPr>
        <w:pStyle w:val="3"/>
        <w:rPr>
          <w:bCs/>
          <w:color w:val="000000"/>
          <w:sz w:val="24"/>
        </w:rPr>
      </w:pPr>
    </w:p>
    <w:p w14:paraId="44841F99" w14:textId="77777777" w:rsidR="00B85553" w:rsidRDefault="00B85553" w:rsidP="00B85553">
      <w:pPr>
        <w:pStyle w:val="3"/>
        <w:rPr>
          <w:color w:val="000000"/>
          <w:sz w:val="24"/>
        </w:rPr>
      </w:pPr>
      <w:r>
        <w:rPr>
          <w:b/>
          <w:bCs/>
          <w:color w:val="000000"/>
          <w:sz w:val="24"/>
        </w:rPr>
        <w:t>Сабақтың мақсаты:</w:t>
      </w:r>
      <w:r>
        <w:rPr>
          <w:color w:val="000000"/>
          <w:sz w:val="24"/>
        </w:rPr>
        <w:t xml:space="preserve"> гуманизм ұғымымен, қазіргі кезеңдегі өркениеттің гуманистік өлшемдерімен таныстыру.</w:t>
      </w:r>
    </w:p>
    <w:p w14:paraId="1BBD1583" w14:textId="77777777" w:rsidR="00B85553" w:rsidRDefault="00B85553" w:rsidP="00B85553">
      <w:pPr>
        <w:pStyle w:val="3"/>
        <w:rPr>
          <w:color w:val="000000"/>
          <w:sz w:val="24"/>
        </w:rPr>
      </w:pPr>
      <w:r>
        <w:rPr>
          <w:color w:val="000000"/>
          <w:sz w:val="24"/>
        </w:rPr>
        <w:t>Тақырыптың негізгі мәселелері: гуманизм  ( латын тілінде humanus - адамгершілік) адамды жоғары құндылық ретінде қарастыратын философиялық және этикалық-әлеуметтік принцип. Қазіргі кезең қоғамының гуманизмі теория мен практиканың бірлігінің өте жоғары деңгейі,  шынайы өмірдегі  гуманистік принциптерді дәлелдеудің мүмкіндіктері.</w:t>
      </w:r>
    </w:p>
    <w:p w14:paraId="3FEF0FC4" w14:textId="77777777" w:rsidR="00B85553" w:rsidRDefault="00B85553" w:rsidP="00B85553">
      <w:pPr>
        <w:pStyle w:val="3"/>
        <w:rPr>
          <w:sz w:val="24"/>
        </w:rPr>
      </w:pPr>
    </w:p>
    <w:p w14:paraId="513CAF7D" w14:textId="77777777" w:rsidR="00B85553" w:rsidRDefault="00B85553" w:rsidP="00B85553">
      <w:pPr>
        <w:pStyle w:val="3"/>
        <w:ind w:firstLine="0"/>
        <w:rPr>
          <w:sz w:val="24"/>
        </w:rPr>
      </w:pPr>
    </w:p>
    <w:p w14:paraId="20252DB9" w14:textId="77777777" w:rsidR="00B85553" w:rsidRDefault="00B85553" w:rsidP="00B85553">
      <w:pPr>
        <w:pStyle w:val="3"/>
        <w:ind w:firstLine="0"/>
        <w:rPr>
          <w:sz w:val="24"/>
        </w:rPr>
      </w:pPr>
    </w:p>
    <w:p w14:paraId="4D57C77B" w14:textId="77777777" w:rsidR="00B85553" w:rsidRDefault="00B85553" w:rsidP="00B85553">
      <w:pPr>
        <w:pStyle w:val="3"/>
        <w:ind w:left="720" w:firstLine="0"/>
        <w:rPr>
          <w:sz w:val="24"/>
        </w:rPr>
      </w:pPr>
    </w:p>
    <w:p w14:paraId="3B8C9925" w14:textId="77777777" w:rsidR="00B85553" w:rsidRDefault="00B85553" w:rsidP="00B85553">
      <w:pPr>
        <w:pStyle w:val="3"/>
        <w:jc w:val="center"/>
        <w:rPr>
          <w:sz w:val="24"/>
        </w:rPr>
      </w:pPr>
    </w:p>
    <w:p w14:paraId="1BDBE3A8" w14:textId="77777777" w:rsidR="00B85553" w:rsidRDefault="00B85553" w:rsidP="00B85553">
      <w:pPr>
        <w:pStyle w:val="3"/>
        <w:rPr>
          <w:b/>
          <w:bCs/>
          <w:sz w:val="24"/>
        </w:rPr>
      </w:pPr>
    </w:p>
    <w:p w14:paraId="5DB954E2" w14:textId="77777777" w:rsidR="00B85553" w:rsidRDefault="00B85553" w:rsidP="00B85553">
      <w:pPr>
        <w:jc w:val="center"/>
        <w:rPr>
          <w:b/>
          <w:bCs/>
          <w:lang w:val="kk-KZ"/>
        </w:rPr>
      </w:pPr>
    </w:p>
    <w:p w14:paraId="29FA4C6D" w14:textId="77777777" w:rsidR="00B85553" w:rsidRDefault="00B85553" w:rsidP="00B85553">
      <w:pPr>
        <w:pStyle w:val="3"/>
        <w:rPr>
          <w:b/>
          <w:bCs/>
          <w:sz w:val="24"/>
        </w:rPr>
      </w:pPr>
    </w:p>
    <w:p w14:paraId="2DFC4803" w14:textId="77777777" w:rsidR="00627904" w:rsidRPr="00B85553" w:rsidRDefault="00627904">
      <w:pPr>
        <w:rPr>
          <w:lang w:val="kk-KZ"/>
        </w:rPr>
      </w:pPr>
      <w:bookmarkStart w:id="0" w:name="_GoBack"/>
      <w:bookmarkEnd w:id="0"/>
    </w:p>
    <w:sectPr w:rsidR="00627904" w:rsidRPr="00B855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80172"/>
    <w:multiLevelType w:val="hybridMultilevel"/>
    <w:tmpl w:val="36E08E12"/>
    <w:lvl w:ilvl="0" w:tplc="A7AE3F7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43E446C"/>
    <w:multiLevelType w:val="hybridMultilevel"/>
    <w:tmpl w:val="6928823C"/>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42B0BC1"/>
    <w:multiLevelType w:val="hybridMultilevel"/>
    <w:tmpl w:val="29C02402"/>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6047550"/>
    <w:multiLevelType w:val="hybridMultilevel"/>
    <w:tmpl w:val="BFFCD5D2"/>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7F72FCD"/>
    <w:multiLevelType w:val="hybridMultilevel"/>
    <w:tmpl w:val="1B505212"/>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8590011"/>
    <w:multiLevelType w:val="hybridMultilevel"/>
    <w:tmpl w:val="1AEE785A"/>
    <w:lvl w:ilvl="0" w:tplc="A7AE3F7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88503EB"/>
    <w:multiLevelType w:val="hybridMultilevel"/>
    <w:tmpl w:val="558E845C"/>
    <w:lvl w:ilvl="0" w:tplc="A7AE3F7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C551E00"/>
    <w:multiLevelType w:val="hybridMultilevel"/>
    <w:tmpl w:val="995CFEC8"/>
    <w:lvl w:ilvl="0" w:tplc="A7AE3F7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5BB07B0"/>
    <w:multiLevelType w:val="hybridMultilevel"/>
    <w:tmpl w:val="FC643822"/>
    <w:lvl w:ilvl="0" w:tplc="A7AE3F7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27F4D00"/>
    <w:multiLevelType w:val="hybridMultilevel"/>
    <w:tmpl w:val="4A3C4F00"/>
    <w:lvl w:ilvl="0" w:tplc="A7AE3F7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904"/>
    <w:rsid w:val="00627904"/>
    <w:rsid w:val="00B8555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79F0A-BF96-409D-824B-7831E638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55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B85553"/>
    <w:pPr>
      <w:ind w:firstLine="720"/>
      <w:jc w:val="both"/>
    </w:pPr>
    <w:rPr>
      <w:sz w:val="28"/>
      <w:lang w:val="kk-KZ"/>
    </w:rPr>
  </w:style>
  <w:style w:type="character" w:customStyle="1" w:styleId="30">
    <w:name w:val="Основной текст с отступом 3 Знак"/>
    <w:basedOn w:val="a0"/>
    <w:link w:val="3"/>
    <w:semiHidden/>
    <w:rsid w:val="00B85553"/>
    <w:rPr>
      <w:rFonts w:ascii="Times New Roman" w:eastAsia="Times New Roman" w:hAnsi="Times New Roman" w:cs="Times New Roman"/>
      <w:sz w:val="28"/>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50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2005</Words>
  <Characters>11434</Characters>
  <Application>Microsoft Office Word</Application>
  <DocSecurity>0</DocSecurity>
  <Lines>95</Lines>
  <Paragraphs>26</Paragraphs>
  <ScaleCrop>false</ScaleCrop>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2021-09-21T18:15:00Z</dcterms:created>
  <dcterms:modified xsi:type="dcterms:W3CDTF">2021-09-21T18:16:00Z</dcterms:modified>
</cp:coreProperties>
</file>